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9.4 -->
  <w:body>
    <w:p w:rsidR="00046872" w:rsidRPr="00AF6AC3" w:rsidP="003E7F0A" w14:paraId="511AEF13" w14:textId="77777777">
      <w:pPr>
        <w:pStyle w:val="Title"/>
        <w:ind w:left="-567" w:right="-1" w:firstLine="283"/>
        <w:jc w:val="right"/>
        <w:rPr>
          <w:rFonts w:ascii="Times New Roman" w:hAnsi="Times New Roman"/>
          <w:b w:val="0"/>
          <w:sz w:val="26"/>
          <w:szCs w:val="26"/>
        </w:rPr>
      </w:pPr>
      <w:r w:rsidRPr="00AF6AC3">
        <w:rPr>
          <w:rFonts w:ascii="Times New Roman" w:hAnsi="Times New Roman"/>
          <w:b w:val="0"/>
          <w:sz w:val="26"/>
          <w:szCs w:val="26"/>
        </w:rPr>
        <w:t xml:space="preserve">                                 2-2486-2110/2026</w:t>
      </w:r>
    </w:p>
    <w:p w:rsidR="00046872" w:rsidRPr="00AF6AC3" w:rsidP="003E7F0A" w14:paraId="115292C8" w14:textId="77777777">
      <w:pPr>
        <w:pStyle w:val="Title"/>
        <w:ind w:left="-567" w:right="-1" w:firstLine="283"/>
        <w:jc w:val="right"/>
        <w:rPr>
          <w:rFonts w:ascii="Times New Roman" w:hAnsi="Times New Roman"/>
          <w:b w:val="0"/>
          <w:sz w:val="26"/>
          <w:szCs w:val="26"/>
        </w:rPr>
      </w:pPr>
      <w:r w:rsidRPr="00AF6AC3">
        <w:rPr>
          <w:rFonts w:ascii="Times New Roman" w:hAnsi="Times New Roman"/>
          <w:b w:val="0"/>
          <w:sz w:val="26"/>
          <w:szCs w:val="26"/>
        </w:rPr>
        <w:t>86</w:t>
      </w:r>
      <w:r w:rsidRPr="00AF6AC3">
        <w:rPr>
          <w:rFonts w:ascii="Times New Roman" w:hAnsi="Times New Roman"/>
          <w:b w:val="0"/>
          <w:sz w:val="26"/>
          <w:szCs w:val="26"/>
          <w:lang w:val="en-US"/>
        </w:rPr>
        <w:t>MS</w:t>
      </w:r>
      <w:r w:rsidRPr="00AF6AC3">
        <w:rPr>
          <w:rFonts w:ascii="Times New Roman" w:hAnsi="Times New Roman"/>
          <w:b w:val="0"/>
          <w:sz w:val="26"/>
          <w:szCs w:val="26"/>
        </w:rPr>
        <w:t>0050-01-2026-</w:t>
      </w:r>
      <w:r w:rsidRPr="00AF6AC3">
        <w:rPr>
          <w:rFonts w:ascii="Times New Roman" w:hAnsi="Times New Roman"/>
          <w:b w:val="0"/>
          <w:bCs/>
          <w:sz w:val="26"/>
          <w:szCs w:val="26"/>
        </w:rPr>
        <w:t>003399-10</w:t>
      </w:r>
    </w:p>
    <w:p w:rsidR="00046872" w:rsidRPr="00AF6AC3" w:rsidP="003E7F0A" w14:paraId="27D5C532" w14:textId="77777777">
      <w:pPr>
        <w:pStyle w:val="Title"/>
        <w:ind w:left="-567" w:right="-1" w:firstLine="283"/>
        <w:rPr>
          <w:rFonts w:ascii="Times New Roman" w:hAnsi="Times New Roman"/>
          <w:sz w:val="26"/>
          <w:szCs w:val="26"/>
        </w:rPr>
      </w:pPr>
    </w:p>
    <w:p w:rsidR="00046872" w:rsidRPr="00AF6AC3" w:rsidP="003E7F0A" w14:paraId="4EFACE07" w14:textId="77777777">
      <w:pPr>
        <w:pStyle w:val="Title"/>
        <w:ind w:left="-567" w:right="-1" w:firstLine="283"/>
        <w:rPr>
          <w:rFonts w:ascii="Times New Roman" w:hAnsi="Times New Roman"/>
          <w:sz w:val="26"/>
          <w:szCs w:val="26"/>
        </w:rPr>
      </w:pPr>
      <w:r w:rsidRPr="00AF6AC3">
        <w:rPr>
          <w:rFonts w:ascii="Times New Roman" w:hAnsi="Times New Roman"/>
          <w:sz w:val="26"/>
          <w:szCs w:val="26"/>
        </w:rPr>
        <w:t>Р Е Ш Е Н И Е</w:t>
      </w:r>
    </w:p>
    <w:p w:rsidR="00046872" w:rsidRPr="00AF6AC3" w:rsidP="003E7F0A" w14:paraId="06BECB99" w14:textId="77777777">
      <w:pPr>
        <w:pStyle w:val="Subtitle"/>
        <w:ind w:left="-567" w:right="-1" w:firstLine="283"/>
        <w:rPr>
          <w:sz w:val="26"/>
          <w:szCs w:val="26"/>
        </w:rPr>
      </w:pPr>
      <w:r w:rsidRPr="00AF6AC3">
        <w:rPr>
          <w:sz w:val="26"/>
          <w:szCs w:val="26"/>
        </w:rPr>
        <w:t>Именем Российской Федерации</w:t>
      </w:r>
    </w:p>
    <w:p w:rsidR="00046872" w:rsidRPr="00AF6AC3" w:rsidP="003E7F0A" w14:paraId="292EF0F7" w14:textId="77777777">
      <w:pPr>
        <w:spacing w:after="0" w:line="240" w:lineRule="auto"/>
        <w:ind w:left="-567" w:right="-1" w:firstLine="283"/>
        <w:jc w:val="both"/>
        <w:rPr>
          <w:rFonts w:ascii="Times New Roman" w:hAnsi="Times New Roman" w:cs="Times New Roman"/>
          <w:sz w:val="26"/>
          <w:szCs w:val="26"/>
        </w:rPr>
      </w:pPr>
    </w:p>
    <w:p w:rsidR="00046872" w:rsidRPr="00AF6AC3" w:rsidP="003E7F0A" w14:paraId="5B9EC79F" w14:textId="5D3A85E1">
      <w:pPr>
        <w:spacing w:after="0" w:line="240" w:lineRule="auto"/>
        <w:ind w:left="-567" w:right="-1" w:firstLine="283"/>
        <w:jc w:val="both"/>
        <w:rPr>
          <w:rFonts w:ascii="Times New Roman" w:hAnsi="Times New Roman" w:cs="Times New Roman"/>
          <w:sz w:val="26"/>
          <w:szCs w:val="26"/>
        </w:rPr>
      </w:pPr>
      <w:r w:rsidRPr="00AF6AC3">
        <w:rPr>
          <w:rFonts w:ascii="Times New Roman" w:hAnsi="Times New Roman" w:cs="Times New Roman"/>
          <w:sz w:val="26"/>
          <w:szCs w:val="26"/>
        </w:rPr>
        <w:t xml:space="preserve">   15 июля 2026 года</w:t>
      </w:r>
      <w:r w:rsidRPr="00AF6AC3">
        <w:rPr>
          <w:rFonts w:ascii="Times New Roman" w:hAnsi="Times New Roman" w:cs="Times New Roman"/>
          <w:sz w:val="26"/>
          <w:szCs w:val="26"/>
        </w:rPr>
        <w:tab/>
        <w:t xml:space="preserve">                                                                       город Нижневартовск</w:t>
      </w:r>
    </w:p>
    <w:p w:rsidR="00046872" w:rsidRPr="00AF6AC3" w:rsidP="003E7F0A" w14:paraId="755D12AC" w14:textId="77777777">
      <w:pPr>
        <w:spacing w:after="0" w:line="240" w:lineRule="auto"/>
        <w:ind w:left="-567" w:right="-1" w:firstLine="283"/>
        <w:jc w:val="both"/>
        <w:rPr>
          <w:rFonts w:ascii="Times New Roman" w:hAnsi="Times New Roman" w:cs="Times New Roman"/>
          <w:sz w:val="26"/>
          <w:szCs w:val="26"/>
        </w:rPr>
      </w:pPr>
      <w:r w:rsidRPr="00AF6AC3">
        <w:rPr>
          <w:rFonts w:ascii="Times New Roman" w:hAnsi="Times New Roman" w:cs="Times New Roman"/>
          <w:sz w:val="26"/>
          <w:szCs w:val="26"/>
        </w:rPr>
        <w:t xml:space="preserve">   Мировой судья судебного участка № 10 </w:t>
      </w:r>
      <w:r w:rsidRPr="00AF6AC3">
        <w:rPr>
          <w:rFonts w:ascii="Times New Roman" w:hAnsi="Times New Roman" w:cs="Times New Roman"/>
          <w:sz w:val="26"/>
          <w:szCs w:val="26"/>
        </w:rPr>
        <w:t>Нижневартовского</w:t>
      </w:r>
      <w:r w:rsidRPr="00AF6AC3">
        <w:rPr>
          <w:rFonts w:ascii="Times New Roman" w:hAnsi="Times New Roman" w:cs="Times New Roman"/>
          <w:sz w:val="26"/>
          <w:szCs w:val="26"/>
        </w:rPr>
        <w:t xml:space="preserve"> судебного района города окружного значения Нижневартовска Ханты-Мансийского автономного округа – Югры Полякова О.С., </w:t>
      </w:r>
    </w:p>
    <w:p w:rsidR="00046872" w:rsidRPr="00AF6AC3" w:rsidP="003E7F0A" w14:paraId="0EA2509D" w14:textId="77777777">
      <w:pPr>
        <w:spacing w:after="0" w:line="240" w:lineRule="auto"/>
        <w:ind w:left="-567" w:right="-1" w:firstLine="283"/>
        <w:jc w:val="both"/>
        <w:rPr>
          <w:rFonts w:ascii="Times New Roman" w:hAnsi="Times New Roman" w:cs="Times New Roman"/>
          <w:sz w:val="26"/>
          <w:szCs w:val="26"/>
        </w:rPr>
      </w:pPr>
      <w:r w:rsidRPr="00AF6AC3">
        <w:rPr>
          <w:rFonts w:ascii="Times New Roman" w:hAnsi="Times New Roman" w:cs="Times New Roman"/>
          <w:sz w:val="26"/>
          <w:szCs w:val="26"/>
        </w:rPr>
        <w:t xml:space="preserve">  при секретаре Каревой В.И.,</w:t>
      </w:r>
    </w:p>
    <w:p w:rsidR="00046872" w:rsidRPr="00AF6AC3" w:rsidP="003E7F0A" w14:paraId="03FB61E4" w14:textId="77777777">
      <w:pPr>
        <w:spacing w:after="0" w:line="240" w:lineRule="auto"/>
        <w:ind w:left="-567" w:right="-1" w:firstLine="283"/>
        <w:jc w:val="both"/>
        <w:rPr>
          <w:rFonts w:ascii="Times New Roman" w:hAnsi="Times New Roman" w:cs="Times New Roman"/>
          <w:sz w:val="26"/>
          <w:szCs w:val="26"/>
        </w:rPr>
      </w:pPr>
      <w:r w:rsidRPr="00AF6AC3">
        <w:rPr>
          <w:rFonts w:ascii="Times New Roman" w:hAnsi="Times New Roman" w:cs="Times New Roman"/>
          <w:sz w:val="26"/>
          <w:szCs w:val="26"/>
        </w:rPr>
        <w:t xml:space="preserve"> с участием ответчика </w:t>
      </w:r>
      <w:r w:rsidRPr="00AF6AC3">
        <w:rPr>
          <w:rFonts w:ascii="Times New Roman" w:hAnsi="Times New Roman" w:cs="Times New Roman"/>
          <w:sz w:val="26"/>
          <w:szCs w:val="26"/>
        </w:rPr>
        <w:t>Зиннатуллиной</w:t>
      </w:r>
      <w:r w:rsidRPr="00AF6AC3">
        <w:rPr>
          <w:rFonts w:ascii="Times New Roman" w:hAnsi="Times New Roman" w:cs="Times New Roman"/>
          <w:sz w:val="26"/>
          <w:szCs w:val="26"/>
        </w:rPr>
        <w:t xml:space="preserve"> М.М.</w:t>
      </w:r>
    </w:p>
    <w:p w:rsidR="00046872" w:rsidRPr="00AF6AC3" w:rsidP="003E7F0A" w14:paraId="5DE72CE9" w14:textId="739253EC">
      <w:pPr>
        <w:spacing w:after="0" w:line="240" w:lineRule="auto"/>
        <w:ind w:left="-567" w:right="-1" w:firstLine="283"/>
        <w:jc w:val="both"/>
        <w:rPr>
          <w:rFonts w:ascii="Times New Roman" w:hAnsi="Times New Roman" w:cs="Times New Roman"/>
          <w:sz w:val="26"/>
          <w:szCs w:val="26"/>
        </w:rPr>
      </w:pPr>
      <w:r w:rsidRPr="00AF6AC3">
        <w:rPr>
          <w:rFonts w:ascii="Times New Roman" w:hAnsi="Times New Roman" w:cs="Times New Roman"/>
          <w:sz w:val="26"/>
          <w:szCs w:val="26"/>
        </w:rPr>
        <w:t xml:space="preserve">  в отсутствие представителя истца АО «Югра-Экология» </w:t>
      </w:r>
    </w:p>
    <w:p w:rsidR="00046872" w:rsidRPr="00AF6AC3" w:rsidP="003E7F0A" w14:paraId="08B2D29F" w14:textId="4E14F0D3">
      <w:pPr>
        <w:spacing w:after="0" w:line="240" w:lineRule="auto"/>
        <w:ind w:left="-567" w:right="-1" w:firstLine="283"/>
        <w:jc w:val="both"/>
        <w:rPr>
          <w:rFonts w:ascii="Times New Roman" w:hAnsi="Times New Roman" w:cs="Times New Roman"/>
          <w:sz w:val="26"/>
          <w:szCs w:val="26"/>
        </w:rPr>
      </w:pPr>
      <w:r w:rsidRPr="00AF6AC3">
        <w:rPr>
          <w:rFonts w:ascii="Times New Roman" w:hAnsi="Times New Roman" w:cs="Times New Roman"/>
          <w:sz w:val="26"/>
          <w:szCs w:val="26"/>
        </w:rPr>
        <w:t xml:space="preserve">третьего лица </w:t>
      </w:r>
      <w:r w:rsidR="00D82B47">
        <w:rPr>
          <w:rFonts w:ascii="Times New Roman" w:hAnsi="Times New Roman" w:cs="Times New Roman"/>
          <w:sz w:val="26"/>
          <w:szCs w:val="26"/>
        </w:rPr>
        <w:t>ж</w:t>
      </w:r>
      <w:r w:rsidRPr="00AF6AC3">
        <w:rPr>
          <w:rFonts w:ascii="Times New Roman" w:hAnsi="Times New Roman" w:cs="Times New Roman"/>
          <w:sz w:val="26"/>
          <w:szCs w:val="26"/>
        </w:rPr>
        <w:t xml:space="preserve">  </w:t>
      </w:r>
    </w:p>
    <w:p w:rsidR="00046872" w:rsidRPr="00AF6AC3" w:rsidP="003E7F0A" w14:paraId="4F46C76C" w14:textId="4D729622">
      <w:pPr>
        <w:spacing w:after="0" w:line="240" w:lineRule="auto"/>
        <w:ind w:left="-567" w:right="-1" w:firstLine="283"/>
        <w:jc w:val="both"/>
        <w:rPr>
          <w:rFonts w:ascii="Times New Roman" w:hAnsi="Times New Roman" w:cs="Times New Roman"/>
          <w:sz w:val="26"/>
          <w:szCs w:val="26"/>
        </w:rPr>
      </w:pPr>
      <w:r w:rsidRPr="00AF6AC3">
        <w:rPr>
          <w:rFonts w:ascii="Times New Roman" w:hAnsi="Times New Roman" w:cs="Times New Roman"/>
          <w:sz w:val="26"/>
          <w:szCs w:val="26"/>
        </w:rPr>
        <w:t xml:space="preserve"> рассмотрев в открытом судебном заседании гражданское дело по иску АО «Югра-Экология» </w:t>
      </w:r>
      <w:r w:rsidRPr="00AF6AC3">
        <w:rPr>
          <w:rFonts w:ascii="Times New Roman" w:hAnsi="Times New Roman" w:cs="Times New Roman"/>
          <w:sz w:val="26"/>
          <w:szCs w:val="26"/>
        </w:rPr>
        <w:t xml:space="preserve">к  </w:t>
      </w:r>
      <w:r w:rsidRPr="00AF6AC3">
        <w:rPr>
          <w:rFonts w:ascii="Times New Roman" w:hAnsi="Times New Roman" w:cs="Times New Roman"/>
          <w:sz w:val="26"/>
          <w:szCs w:val="26"/>
        </w:rPr>
        <w:t>Зиннатуллиной</w:t>
      </w:r>
      <w:r w:rsidRPr="00AF6AC3">
        <w:rPr>
          <w:rFonts w:ascii="Times New Roman" w:hAnsi="Times New Roman" w:cs="Times New Roman"/>
          <w:sz w:val="26"/>
          <w:szCs w:val="26"/>
        </w:rPr>
        <w:t xml:space="preserve"> </w:t>
      </w:r>
      <w:r w:rsidRPr="00AF6AC3">
        <w:rPr>
          <w:rFonts w:ascii="Times New Roman" w:hAnsi="Times New Roman" w:cs="Times New Roman"/>
          <w:sz w:val="26"/>
          <w:szCs w:val="26"/>
        </w:rPr>
        <w:t>Минегольшат</w:t>
      </w:r>
      <w:r w:rsidRPr="00AF6AC3">
        <w:rPr>
          <w:rFonts w:ascii="Times New Roman" w:hAnsi="Times New Roman" w:cs="Times New Roman"/>
          <w:sz w:val="26"/>
          <w:szCs w:val="26"/>
        </w:rPr>
        <w:t xml:space="preserve"> </w:t>
      </w:r>
      <w:r w:rsidRPr="00AF6AC3">
        <w:rPr>
          <w:rFonts w:ascii="Times New Roman" w:hAnsi="Times New Roman" w:cs="Times New Roman"/>
          <w:sz w:val="26"/>
          <w:szCs w:val="26"/>
        </w:rPr>
        <w:t>Муллановне</w:t>
      </w:r>
      <w:r w:rsidRPr="00AF6AC3">
        <w:rPr>
          <w:rFonts w:ascii="Times New Roman" w:hAnsi="Times New Roman" w:cs="Times New Roman"/>
          <w:sz w:val="26"/>
          <w:szCs w:val="26"/>
        </w:rPr>
        <w:t xml:space="preserve">  о взыскании задолженности по оплате коммунальных услуг, </w:t>
      </w:r>
    </w:p>
    <w:p w:rsidR="004674AA" w:rsidRPr="00AF6AC3" w:rsidP="003E7F0A" w14:paraId="7C897E13" w14:textId="77777777">
      <w:pPr>
        <w:spacing w:after="0" w:line="240" w:lineRule="auto"/>
        <w:ind w:left="-567" w:right="-1" w:firstLine="426"/>
        <w:jc w:val="both"/>
        <w:rPr>
          <w:rFonts w:ascii="Times New Roman" w:hAnsi="Times New Roman" w:cs="Times New Roman"/>
          <w:sz w:val="26"/>
          <w:szCs w:val="26"/>
        </w:rPr>
      </w:pPr>
    </w:p>
    <w:p w:rsidR="004674AA" w:rsidRPr="00AF6AC3" w:rsidP="003E7F0A" w14:paraId="41B68EEC" w14:textId="77777777">
      <w:pPr>
        <w:spacing w:after="0" w:line="240" w:lineRule="auto"/>
        <w:ind w:left="-567" w:right="-1" w:firstLine="426"/>
        <w:jc w:val="both"/>
        <w:rPr>
          <w:rFonts w:ascii="Times New Roman" w:hAnsi="Times New Roman" w:cs="Times New Roman"/>
          <w:sz w:val="26"/>
          <w:szCs w:val="26"/>
        </w:rPr>
      </w:pPr>
      <w:r w:rsidRPr="00AF6AC3">
        <w:rPr>
          <w:rFonts w:ascii="Times New Roman" w:hAnsi="Times New Roman" w:cs="Times New Roman"/>
          <w:sz w:val="26"/>
          <w:szCs w:val="26"/>
        </w:rPr>
        <w:t xml:space="preserve">                                   </w:t>
      </w:r>
      <w:r w:rsidRPr="00AF6AC3" w:rsidR="007E6624">
        <w:rPr>
          <w:rFonts w:ascii="Times New Roman" w:hAnsi="Times New Roman" w:cs="Times New Roman"/>
          <w:sz w:val="26"/>
          <w:szCs w:val="26"/>
        </w:rPr>
        <w:t xml:space="preserve">             </w:t>
      </w:r>
      <w:r w:rsidRPr="00AF6AC3">
        <w:rPr>
          <w:rFonts w:ascii="Times New Roman" w:hAnsi="Times New Roman" w:cs="Times New Roman"/>
          <w:sz w:val="26"/>
          <w:szCs w:val="26"/>
        </w:rPr>
        <w:t xml:space="preserve">     У С Т А Н О В И Л:</w:t>
      </w:r>
    </w:p>
    <w:p w:rsidR="004674AA" w:rsidRPr="00AF6AC3" w:rsidP="003E7F0A" w14:paraId="1395BC7E" w14:textId="77777777">
      <w:pPr>
        <w:spacing w:after="0" w:line="240" w:lineRule="auto"/>
        <w:ind w:left="-567" w:right="-1" w:firstLine="426"/>
        <w:jc w:val="both"/>
        <w:rPr>
          <w:rFonts w:ascii="Times New Roman" w:hAnsi="Times New Roman" w:cs="Times New Roman"/>
          <w:sz w:val="26"/>
          <w:szCs w:val="26"/>
        </w:rPr>
      </w:pPr>
    </w:p>
    <w:p w:rsidR="004674AA" w:rsidRPr="00AF6AC3" w:rsidP="003E7F0A" w14:paraId="726CEF8F" w14:textId="6B7CE18A">
      <w:pPr>
        <w:spacing w:after="0" w:line="240" w:lineRule="auto"/>
        <w:ind w:left="-567" w:right="-1" w:firstLine="426"/>
        <w:jc w:val="both"/>
        <w:rPr>
          <w:rFonts w:ascii="Times New Roman" w:hAnsi="Times New Roman" w:cs="Times New Roman"/>
          <w:color w:val="FF0000"/>
          <w:sz w:val="26"/>
          <w:szCs w:val="26"/>
        </w:rPr>
      </w:pPr>
      <w:r w:rsidRPr="00AF6AC3">
        <w:rPr>
          <w:rFonts w:ascii="Times New Roman" w:hAnsi="Times New Roman" w:cs="Times New Roman"/>
          <w:sz w:val="26"/>
          <w:szCs w:val="26"/>
        </w:rPr>
        <w:t xml:space="preserve">АО «Югра-Экология» обратилось к мировому судье с иском к ответчику о взыскании задолженности по оплате коммунальных услуг по обращению с твердыми коммунальными отходами, указав в обоснование своих требований, что ответчик </w:t>
      </w:r>
      <w:r w:rsidRPr="00AF6AC3" w:rsidR="000D2456">
        <w:rPr>
          <w:rFonts w:ascii="Times New Roman" w:hAnsi="Times New Roman" w:cs="Times New Roman"/>
          <w:sz w:val="26"/>
          <w:szCs w:val="26"/>
        </w:rPr>
        <w:t>Зиннатуллина</w:t>
      </w:r>
      <w:r w:rsidRPr="00AF6AC3" w:rsidR="000D2456">
        <w:rPr>
          <w:rFonts w:ascii="Times New Roman" w:hAnsi="Times New Roman" w:cs="Times New Roman"/>
          <w:sz w:val="26"/>
          <w:szCs w:val="26"/>
        </w:rPr>
        <w:t xml:space="preserve"> М.М.</w:t>
      </w:r>
      <w:r w:rsidRPr="00AF6AC3">
        <w:rPr>
          <w:rFonts w:ascii="Times New Roman" w:hAnsi="Times New Roman" w:cs="Times New Roman"/>
          <w:sz w:val="26"/>
          <w:szCs w:val="26"/>
        </w:rPr>
        <w:t xml:space="preserve"> является собственником </w:t>
      </w:r>
      <w:r w:rsidRPr="00AF6AC3" w:rsidR="000D2456">
        <w:rPr>
          <w:rFonts w:ascii="Times New Roman" w:hAnsi="Times New Roman" w:cs="Times New Roman"/>
          <w:sz w:val="26"/>
          <w:szCs w:val="26"/>
        </w:rPr>
        <w:t xml:space="preserve">1\2 доли </w:t>
      </w:r>
      <w:r w:rsidRPr="00AF6AC3">
        <w:rPr>
          <w:rFonts w:ascii="Times New Roman" w:hAnsi="Times New Roman" w:cs="Times New Roman"/>
          <w:sz w:val="26"/>
          <w:szCs w:val="26"/>
        </w:rPr>
        <w:t xml:space="preserve">жилого помещения -квартиры № </w:t>
      </w:r>
      <w:r w:rsidRPr="00AF6AC3" w:rsidR="000D2456">
        <w:rPr>
          <w:rFonts w:ascii="Times New Roman" w:hAnsi="Times New Roman" w:cs="Times New Roman"/>
          <w:sz w:val="26"/>
          <w:szCs w:val="26"/>
        </w:rPr>
        <w:t>2</w:t>
      </w:r>
      <w:r w:rsidRPr="00AF6AC3" w:rsidR="00C62382">
        <w:rPr>
          <w:rFonts w:ascii="Times New Roman" w:hAnsi="Times New Roman" w:cs="Times New Roman"/>
          <w:sz w:val="26"/>
          <w:szCs w:val="26"/>
        </w:rPr>
        <w:t xml:space="preserve"> д. </w:t>
      </w:r>
      <w:r w:rsidRPr="00AF6AC3" w:rsidR="000D2456">
        <w:rPr>
          <w:rFonts w:ascii="Times New Roman" w:hAnsi="Times New Roman" w:cs="Times New Roman"/>
          <w:sz w:val="26"/>
          <w:szCs w:val="26"/>
        </w:rPr>
        <w:t>35</w:t>
      </w:r>
      <w:r w:rsidRPr="00AF6AC3">
        <w:rPr>
          <w:rFonts w:ascii="Times New Roman" w:hAnsi="Times New Roman" w:cs="Times New Roman"/>
          <w:sz w:val="26"/>
          <w:szCs w:val="26"/>
        </w:rPr>
        <w:t xml:space="preserve"> по ул. </w:t>
      </w:r>
      <w:r w:rsidRPr="00AF6AC3" w:rsidR="000D2456">
        <w:rPr>
          <w:rFonts w:ascii="Times New Roman" w:hAnsi="Times New Roman" w:cs="Times New Roman"/>
          <w:sz w:val="26"/>
          <w:szCs w:val="26"/>
        </w:rPr>
        <w:t xml:space="preserve"> Интернациональная </w:t>
      </w:r>
      <w:r w:rsidRPr="00AF6AC3">
        <w:rPr>
          <w:rFonts w:ascii="Times New Roman" w:hAnsi="Times New Roman" w:cs="Times New Roman"/>
          <w:sz w:val="26"/>
          <w:szCs w:val="26"/>
        </w:rPr>
        <w:t>в г. Нижневартовск</w:t>
      </w:r>
      <w:r w:rsidRPr="00AF6AC3" w:rsidR="000D2456">
        <w:rPr>
          <w:rFonts w:ascii="Times New Roman" w:hAnsi="Times New Roman" w:cs="Times New Roman"/>
          <w:sz w:val="26"/>
          <w:szCs w:val="26"/>
        </w:rPr>
        <w:t>. Д</w:t>
      </w:r>
      <w:r w:rsidRPr="00AF6AC3">
        <w:rPr>
          <w:rFonts w:ascii="Times New Roman" w:hAnsi="Times New Roman" w:cs="Times New Roman"/>
          <w:sz w:val="26"/>
          <w:szCs w:val="26"/>
        </w:rPr>
        <w:t>ля целей расчета платы за коммунальную услугу «обращение с ТКО» ответчику был прис</w:t>
      </w:r>
      <w:r w:rsidRPr="00AF6AC3" w:rsidR="00B46991">
        <w:rPr>
          <w:rFonts w:ascii="Times New Roman" w:hAnsi="Times New Roman" w:cs="Times New Roman"/>
          <w:sz w:val="26"/>
          <w:szCs w:val="26"/>
        </w:rPr>
        <w:t>во</w:t>
      </w:r>
      <w:r w:rsidRPr="00AF6AC3">
        <w:rPr>
          <w:rFonts w:ascii="Times New Roman" w:hAnsi="Times New Roman" w:cs="Times New Roman"/>
          <w:sz w:val="26"/>
          <w:szCs w:val="26"/>
        </w:rPr>
        <w:t>ен лицевой счет №</w:t>
      </w:r>
      <w:r w:rsidRPr="00AF6AC3" w:rsidR="000D2456">
        <w:rPr>
          <w:rFonts w:ascii="Times New Roman" w:hAnsi="Times New Roman" w:cs="Times New Roman"/>
          <w:sz w:val="26"/>
          <w:szCs w:val="26"/>
        </w:rPr>
        <w:t xml:space="preserve"> </w:t>
      </w:r>
      <w:r w:rsidR="001D2746">
        <w:rPr>
          <w:rFonts w:ascii="Times New Roman" w:hAnsi="Times New Roman" w:cs="Times New Roman"/>
          <w:sz w:val="26"/>
          <w:szCs w:val="26"/>
        </w:rPr>
        <w:t>…….</w:t>
      </w:r>
      <w:r w:rsidRPr="00AF6AC3">
        <w:rPr>
          <w:rFonts w:ascii="Times New Roman" w:hAnsi="Times New Roman" w:cs="Times New Roman"/>
          <w:sz w:val="26"/>
          <w:szCs w:val="26"/>
        </w:rPr>
        <w:t xml:space="preserve"> Согласно выписке из лицевого счета у отве</w:t>
      </w:r>
      <w:r w:rsidRPr="00AF6AC3" w:rsidR="00B46991">
        <w:rPr>
          <w:rFonts w:ascii="Times New Roman" w:hAnsi="Times New Roman" w:cs="Times New Roman"/>
          <w:sz w:val="26"/>
          <w:szCs w:val="26"/>
        </w:rPr>
        <w:t>т</w:t>
      </w:r>
      <w:r w:rsidRPr="00AF6AC3">
        <w:rPr>
          <w:rFonts w:ascii="Times New Roman" w:hAnsi="Times New Roman" w:cs="Times New Roman"/>
          <w:sz w:val="26"/>
          <w:szCs w:val="26"/>
        </w:rPr>
        <w:t>чика имеется задолженность за потреб</w:t>
      </w:r>
      <w:r w:rsidRPr="00AF6AC3" w:rsidR="00B46991">
        <w:rPr>
          <w:rFonts w:ascii="Times New Roman" w:hAnsi="Times New Roman" w:cs="Times New Roman"/>
          <w:sz w:val="26"/>
          <w:szCs w:val="26"/>
        </w:rPr>
        <w:t>ле</w:t>
      </w:r>
      <w:r w:rsidRPr="00AF6AC3">
        <w:rPr>
          <w:rFonts w:ascii="Times New Roman" w:hAnsi="Times New Roman" w:cs="Times New Roman"/>
          <w:sz w:val="26"/>
          <w:szCs w:val="26"/>
        </w:rPr>
        <w:t>н</w:t>
      </w:r>
      <w:r w:rsidRPr="00AF6AC3" w:rsidR="00B46991">
        <w:rPr>
          <w:rFonts w:ascii="Times New Roman" w:hAnsi="Times New Roman" w:cs="Times New Roman"/>
          <w:sz w:val="26"/>
          <w:szCs w:val="26"/>
        </w:rPr>
        <w:t>н</w:t>
      </w:r>
      <w:r w:rsidRPr="00AF6AC3">
        <w:rPr>
          <w:rFonts w:ascii="Times New Roman" w:hAnsi="Times New Roman" w:cs="Times New Roman"/>
          <w:sz w:val="26"/>
          <w:szCs w:val="26"/>
        </w:rPr>
        <w:t xml:space="preserve">ую коммунальную услугу за период с </w:t>
      </w:r>
      <w:r w:rsidRPr="00AF6AC3" w:rsidR="000D2456">
        <w:rPr>
          <w:rFonts w:ascii="Times New Roman" w:hAnsi="Times New Roman" w:cs="Times New Roman"/>
          <w:sz w:val="26"/>
          <w:szCs w:val="26"/>
        </w:rPr>
        <w:t xml:space="preserve">01.04.2023 по </w:t>
      </w:r>
      <w:r w:rsidRPr="00AF6AC3" w:rsidR="000D2456">
        <w:rPr>
          <w:rFonts w:ascii="Times New Roman" w:hAnsi="Times New Roman" w:cs="Times New Roman"/>
          <w:sz w:val="26"/>
          <w:szCs w:val="26"/>
        </w:rPr>
        <w:t>30.04.2024  года</w:t>
      </w:r>
      <w:r w:rsidRPr="00AF6AC3" w:rsidR="000D2456">
        <w:rPr>
          <w:rFonts w:ascii="Times New Roman" w:hAnsi="Times New Roman" w:cs="Times New Roman"/>
          <w:sz w:val="26"/>
          <w:szCs w:val="26"/>
        </w:rPr>
        <w:t xml:space="preserve"> </w:t>
      </w:r>
      <w:r w:rsidRPr="00AF6AC3">
        <w:rPr>
          <w:rFonts w:ascii="Times New Roman" w:hAnsi="Times New Roman" w:cs="Times New Roman"/>
          <w:sz w:val="26"/>
          <w:szCs w:val="26"/>
        </w:rPr>
        <w:t>в ра</w:t>
      </w:r>
      <w:r w:rsidRPr="00AF6AC3" w:rsidR="00B46991">
        <w:rPr>
          <w:rFonts w:ascii="Times New Roman" w:hAnsi="Times New Roman" w:cs="Times New Roman"/>
          <w:sz w:val="26"/>
          <w:szCs w:val="26"/>
        </w:rPr>
        <w:t>зм</w:t>
      </w:r>
      <w:r w:rsidRPr="00AF6AC3">
        <w:rPr>
          <w:rFonts w:ascii="Times New Roman" w:hAnsi="Times New Roman" w:cs="Times New Roman"/>
          <w:sz w:val="26"/>
          <w:szCs w:val="26"/>
        </w:rPr>
        <w:t xml:space="preserve">ере </w:t>
      </w:r>
      <w:r w:rsidRPr="00AF6AC3" w:rsidR="000D2456">
        <w:rPr>
          <w:rFonts w:ascii="Times New Roman" w:hAnsi="Times New Roman" w:cs="Times New Roman"/>
          <w:sz w:val="26"/>
          <w:szCs w:val="26"/>
        </w:rPr>
        <w:t>1591, 82</w:t>
      </w:r>
      <w:r w:rsidRPr="00AF6AC3" w:rsidR="00C62382">
        <w:rPr>
          <w:rFonts w:ascii="Times New Roman" w:hAnsi="Times New Roman" w:cs="Times New Roman"/>
          <w:sz w:val="26"/>
          <w:szCs w:val="26"/>
        </w:rPr>
        <w:t>  рубля</w:t>
      </w:r>
      <w:r w:rsidRPr="00AF6AC3">
        <w:rPr>
          <w:rFonts w:ascii="Times New Roman" w:hAnsi="Times New Roman" w:cs="Times New Roman"/>
          <w:sz w:val="26"/>
          <w:szCs w:val="26"/>
        </w:rPr>
        <w:t xml:space="preserve">, пени за период с </w:t>
      </w:r>
      <w:r w:rsidRPr="00AF6AC3" w:rsidR="000D2456">
        <w:rPr>
          <w:rFonts w:ascii="Times New Roman" w:hAnsi="Times New Roman" w:cs="Times New Roman"/>
          <w:sz w:val="26"/>
          <w:szCs w:val="26"/>
        </w:rPr>
        <w:t xml:space="preserve">01.04.2023 по 30.04.2023 года за период просрочки с 11.05.2023 года составила 993,23 </w:t>
      </w:r>
      <w:r w:rsidRPr="00AF6AC3">
        <w:rPr>
          <w:rFonts w:ascii="Times New Roman" w:hAnsi="Times New Roman" w:cs="Times New Roman"/>
          <w:sz w:val="26"/>
          <w:szCs w:val="26"/>
        </w:rPr>
        <w:t>рубл</w:t>
      </w:r>
      <w:r w:rsidRPr="00AF6AC3" w:rsidR="000D2456">
        <w:rPr>
          <w:rFonts w:ascii="Times New Roman" w:hAnsi="Times New Roman" w:cs="Times New Roman"/>
          <w:sz w:val="26"/>
          <w:szCs w:val="26"/>
        </w:rPr>
        <w:t>я</w:t>
      </w:r>
      <w:r w:rsidRPr="00AF6AC3">
        <w:rPr>
          <w:rFonts w:ascii="Times New Roman" w:hAnsi="Times New Roman" w:cs="Times New Roman"/>
          <w:sz w:val="26"/>
          <w:szCs w:val="26"/>
        </w:rPr>
        <w:t>. Просят взыскать с отве</w:t>
      </w:r>
      <w:r w:rsidRPr="00AF6AC3" w:rsidR="00B46991">
        <w:rPr>
          <w:rFonts w:ascii="Times New Roman" w:hAnsi="Times New Roman" w:cs="Times New Roman"/>
          <w:sz w:val="26"/>
          <w:szCs w:val="26"/>
        </w:rPr>
        <w:t>т</w:t>
      </w:r>
      <w:r w:rsidRPr="00AF6AC3">
        <w:rPr>
          <w:rFonts w:ascii="Times New Roman" w:hAnsi="Times New Roman" w:cs="Times New Roman"/>
          <w:sz w:val="26"/>
          <w:szCs w:val="26"/>
        </w:rPr>
        <w:t>чик</w:t>
      </w:r>
      <w:r w:rsidRPr="00AF6AC3" w:rsidR="00C62382">
        <w:rPr>
          <w:rFonts w:ascii="Times New Roman" w:hAnsi="Times New Roman" w:cs="Times New Roman"/>
          <w:sz w:val="26"/>
          <w:szCs w:val="26"/>
        </w:rPr>
        <w:t>а</w:t>
      </w:r>
      <w:r w:rsidRPr="00AF6AC3" w:rsidR="000D2456">
        <w:rPr>
          <w:rFonts w:ascii="Times New Roman" w:hAnsi="Times New Roman" w:cs="Times New Roman"/>
          <w:sz w:val="26"/>
          <w:szCs w:val="26"/>
        </w:rPr>
        <w:t xml:space="preserve"> </w:t>
      </w:r>
      <w:r w:rsidRPr="00AF6AC3" w:rsidR="000D2456">
        <w:rPr>
          <w:rFonts w:ascii="Times New Roman" w:hAnsi="Times New Roman" w:cs="Times New Roman"/>
          <w:sz w:val="26"/>
          <w:szCs w:val="26"/>
        </w:rPr>
        <w:t>Зиннатуллиной</w:t>
      </w:r>
      <w:r w:rsidRPr="00AF6AC3" w:rsidR="000D2456">
        <w:rPr>
          <w:rFonts w:ascii="Times New Roman" w:hAnsi="Times New Roman" w:cs="Times New Roman"/>
          <w:sz w:val="26"/>
          <w:szCs w:val="26"/>
        </w:rPr>
        <w:t xml:space="preserve"> М.М.</w:t>
      </w:r>
      <w:r w:rsidRPr="00AF6AC3">
        <w:rPr>
          <w:rFonts w:ascii="Times New Roman" w:hAnsi="Times New Roman" w:cs="Times New Roman"/>
          <w:sz w:val="26"/>
          <w:szCs w:val="26"/>
        </w:rPr>
        <w:t xml:space="preserve"> задолженность за указанный период по </w:t>
      </w:r>
      <w:r w:rsidRPr="00AF6AC3">
        <w:rPr>
          <w:rFonts w:ascii="Times New Roman" w:hAnsi="Times New Roman" w:cs="Times New Roman"/>
          <w:sz w:val="26"/>
          <w:szCs w:val="26"/>
        </w:rPr>
        <w:t>оплате  коммунальных</w:t>
      </w:r>
      <w:r w:rsidRPr="00AF6AC3">
        <w:rPr>
          <w:rFonts w:ascii="Times New Roman" w:hAnsi="Times New Roman" w:cs="Times New Roman"/>
          <w:sz w:val="26"/>
          <w:szCs w:val="26"/>
        </w:rPr>
        <w:t xml:space="preserve"> услуг по обращению с твердыми коммунальными отходами в размере </w:t>
      </w:r>
      <w:r w:rsidRPr="00AF6AC3" w:rsidR="000D2456">
        <w:rPr>
          <w:rFonts w:ascii="Times New Roman" w:hAnsi="Times New Roman" w:cs="Times New Roman"/>
          <w:sz w:val="26"/>
          <w:szCs w:val="26"/>
        </w:rPr>
        <w:t>1591,82</w:t>
      </w:r>
      <w:r w:rsidRPr="00AF6AC3">
        <w:rPr>
          <w:rFonts w:ascii="Times New Roman" w:hAnsi="Times New Roman" w:cs="Times New Roman"/>
          <w:sz w:val="26"/>
          <w:szCs w:val="26"/>
        </w:rPr>
        <w:t xml:space="preserve"> рубля</w:t>
      </w:r>
      <w:r w:rsidRPr="00AF6AC3" w:rsidR="00C62382">
        <w:rPr>
          <w:rFonts w:ascii="Times New Roman" w:hAnsi="Times New Roman" w:cs="Times New Roman"/>
          <w:sz w:val="26"/>
          <w:szCs w:val="26"/>
        </w:rPr>
        <w:t>,</w:t>
      </w:r>
      <w:r w:rsidRPr="00AF6AC3">
        <w:rPr>
          <w:rFonts w:ascii="Times New Roman" w:hAnsi="Times New Roman" w:cs="Times New Roman"/>
          <w:sz w:val="26"/>
          <w:szCs w:val="26"/>
        </w:rPr>
        <w:t xml:space="preserve"> пени в раз</w:t>
      </w:r>
      <w:r w:rsidRPr="00AF6AC3" w:rsidR="00B46991">
        <w:rPr>
          <w:rFonts w:ascii="Times New Roman" w:hAnsi="Times New Roman" w:cs="Times New Roman"/>
          <w:sz w:val="26"/>
          <w:szCs w:val="26"/>
        </w:rPr>
        <w:t>м</w:t>
      </w:r>
      <w:r w:rsidRPr="00AF6AC3">
        <w:rPr>
          <w:rFonts w:ascii="Times New Roman" w:hAnsi="Times New Roman" w:cs="Times New Roman"/>
          <w:sz w:val="26"/>
          <w:szCs w:val="26"/>
        </w:rPr>
        <w:t xml:space="preserve">ере </w:t>
      </w:r>
      <w:r w:rsidRPr="00AF6AC3" w:rsidR="000D2456">
        <w:rPr>
          <w:rFonts w:ascii="Times New Roman" w:hAnsi="Times New Roman" w:cs="Times New Roman"/>
          <w:sz w:val="26"/>
          <w:szCs w:val="26"/>
        </w:rPr>
        <w:t>993,23</w:t>
      </w:r>
      <w:r w:rsidRPr="00AF6AC3">
        <w:rPr>
          <w:rFonts w:ascii="Times New Roman" w:hAnsi="Times New Roman" w:cs="Times New Roman"/>
          <w:sz w:val="26"/>
          <w:szCs w:val="26"/>
        </w:rPr>
        <w:t xml:space="preserve"> рубля, расходы по опл</w:t>
      </w:r>
      <w:r w:rsidRPr="00AF6AC3" w:rsidR="00B46991">
        <w:rPr>
          <w:rFonts w:ascii="Times New Roman" w:hAnsi="Times New Roman" w:cs="Times New Roman"/>
          <w:sz w:val="26"/>
          <w:szCs w:val="26"/>
        </w:rPr>
        <w:t>а</w:t>
      </w:r>
      <w:r w:rsidRPr="00AF6AC3">
        <w:rPr>
          <w:rFonts w:ascii="Times New Roman" w:hAnsi="Times New Roman" w:cs="Times New Roman"/>
          <w:sz w:val="26"/>
          <w:szCs w:val="26"/>
        </w:rPr>
        <w:t>те государственной пошлины в раз</w:t>
      </w:r>
      <w:r w:rsidRPr="00AF6AC3" w:rsidR="00B46991">
        <w:rPr>
          <w:rFonts w:ascii="Times New Roman" w:hAnsi="Times New Roman" w:cs="Times New Roman"/>
          <w:sz w:val="26"/>
          <w:szCs w:val="26"/>
        </w:rPr>
        <w:t>м</w:t>
      </w:r>
      <w:r w:rsidRPr="00AF6AC3">
        <w:rPr>
          <w:rFonts w:ascii="Times New Roman" w:hAnsi="Times New Roman" w:cs="Times New Roman"/>
          <w:sz w:val="26"/>
          <w:szCs w:val="26"/>
        </w:rPr>
        <w:t xml:space="preserve">ере </w:t>
      </w:r>
      <w:r w:rsidRPr="00AF6AC3" w:rsidR="00C62382">
        <w:rPr>
          <w:rFonts w:ascii="Times New Roman" w:hAnsi="Times New Roman" w:cs="Times New Roman"/>
          <w:sz w:val="26"/>
          <w:szCs w:val="26"/>
        </w:rPr>
        <w:t>400</w:t>
      </w:r>
      <w:r w:rsidRPr="00AF6AC3" w:rsidR="000D2456">
        <w:rPr>
          <w:rFonts w:ascii="Times New Roman" w:hAnsi="Times New Roman" w:cs="Times New Roman"/>
          <w:sz w:val="26"/>
          <w:szCs w:val="26"/>
        </w:rPr>
        <w:t>0</w:t>
      </w:r>
      <w:r w:rsidRPr="00AF6AC3">
        <w:rPr>
          <w:rFonts w:ascii="Times New Roman" w:hAnsi="Times New Roman" w:cs="Times New Roman"/>
          <w:sz w:val="26"/>
          <w:szCs w:val="26"/>
        </w:rPr>
        <w:t xml:space="preserve"> рубл</w:t>
      </w:r>
      <w:r w:rsidRPr="00AF6AC3" w:rsidR="00C62382">
        <w:rPr>
          <w:rFonts w:ascii="Times New Roman" w:hAnsi="Times New Roman" w:cs="Times New Roman"/>
          <w:sz w:val="26"/>
          <w:szCs w:val="26"/>
        </w:rPr>
        <w:t>ей</w:t>
      </w:r>
      <w:r w:rsidRPr="00AF6AC3">
        <w:rPr>
          <w:rFonts w:ascii="Times New Roman" w:hAnsi="Times New Roman" w:cs="Times New Roman"/>
          <w:sz w:val="26"/>
          <w:szCs w:val="26"/>
        </w:rPr>
        <w:t>, расходы по</w:t>
      </w:r>
      <w:r w:rsidRPr="00AF6AC3" w:rsidR="007E6624">
        <w:rPr>
          <w:rFonts w:ascii="Times New Roman" w:hAnsi="Times New Roman" w:cs="Times New Roman"/>
          <w:sz w:val="26"/>
          <w:szCs w:val="26"/>
        </w:rPr>
        <w:t xml:space="preserve"> </w:t>
      </w:r>
      <w:r w:rsidRPr="00AF6AC3" w:rsidR="00C62382">
        <w:rPr>
          <w:rFonts w:ascii="Times New Roman" w:hAnsi="Times New Roman" w:cs="Times New Roman"/>
          <w:sz w:val="26"/>
          <w:szCs w:val="26"/>
        </w:rPr>
        <w:t xml:space="preserve">оплате услуг представителя </w:t>
      </w:r>
      <w:r w:rsidRPr="00AF6AC3">
        <w:rPr>
          <w:rFonts w:ascii="Times New Roman" w:hAnsi="Times New Roman" w:cs="Times New Roman"/>
          <w:sz w:val="26"/>
          <w:szCs w:val="26"/>
        </w:rPr>
        <w:t>в раз</w:t>
      </w:r>
      <w:r w:rsidRPr="00AF6AC3" w:rsidR="00B46991">
        <w:rPr>
          <w:rFonts w:ascii="Times New Roman" w:hAnsi="Times New Roman" w:cs="Times New Roman"/>
          <w:sz w:val="26"/>
          <w:szCs w:val="26"/>
        </w:rPr>
        <w:t>м</w:t>
      </w:r>
      <w:r w:rsidRPr="00AF6AC3">
        <w:rPr>
          <w:rFonts w:ascii="Times New Roman" w:hAnsi="Times New Roman" w:cs="Times New Roman"/>
          <w:sz w:val="26"/>
          <w:szCs w:val="26"/>
        </w:rPr>
        <w:t xml:space="preserve">ере </w:t>
      </w:r>
      <w:r w:rsidRPr="00AF6AC3" w:rsidR="000D2456">
        <w:rPr>
          <w:rFonts w:ascii="Times New Roman" w:hAnsi="Times New Roman" w:cs="Times New Roman"/>
          <w:sz w:val="26"/>
          <w:szCs w:val="26"/>
        </w:rPr>
        <w:t>1830</w:t>
      </w:r>
      <w:r w:rsidRPr="00AF6AC3">
        <w:rPr>
          <w:rFonts w:ascii="Times New Roman" w:hAnsi="Times New Roman" w:cs="Times New Roman"/>
          <w:sz w:val="26"/>
          <w:szCs w:val="26"/>
        </w:rPr>
        <w:t xml:space="preserve"> рублей</w:t>
      </w:r>
      <w:r w:rsidRPr="00AF6AC3" w:rsidR="00432E6E">
        <w:rPr>
          <w:rFonts w:ascii="Times New Roman" w:hAnsi="Times New Roman" w:cs="Times New Roman"/>
          <w:sz w:val="26"/>
          <w:szCs w:val="26"/>
        </w:rPr>
        <w:t>.</w:t>
      </w:r>
    </w:p>
    <w:p w:rsidR="004674AA" w:rsidRPr="00AF6AC3" w:rsidP="003E7F0A" w14:paraId="582F2D38" w14:textId="49EC2FE6">
      <w:pPr>
        <w:spacing w:after="0" w:line="240" w:lineRule="auto"/>
        <w:ind w:left="-567" w:right="-1" w:firstLine="426"/>
        <w:jc w:val="both"/>
        <w:rPr>
          <w:rFonts w:ascii="Times New Roman" w:hAnsi="Times New Roman" w:cs="Times New Roman"/>
          <w:sz w:val="26"/>
          <w:szCs w:val="26"/>
        </w:rPr>
      </w:pPr>
      <w:r w:rsidRPr="00AF6AC3">
        <w:rPr>
          <w:rFonts w:ascii="Times New Roman" w:hAnsi="Times New Roman" w:cs="Times New Roman"/>
          <w:sz w:val="26"/>
          <w:szCs w:val="26"/>
        </w:rPr>
        <w:t>Представитель истца</w:t>
      </w:r>
      <w:r w:rsidRPr="00AF6AC3" w:rsidR="007E6624">
        <w:rPr>
          <w:rFonts w:ascii="Times New Roman" w:hAnsi="Times New Roman" w:cs="Times New Roman"/>
          <w:sz w:val="26"/>
          <w:szCs w:val="26"/>
        </w:rPr>
        <w:t xml:space="preserve"> </w:t>
      </w:r>
      <w:r w:rsidRPr="00AF6AC3">
        <w:rPr>
          <w:rFonts w:ascii="Times New Roman" w:hAnsi="Times New Roman" w:cs="Times New Roman"/>
          <w:sz w:val="26"/>
          <w:szCs w:val="26"/>
        </w:rPr>
        <w:t>в судебно</w:t>
      </w:r>
      <w:r w:rsidRPr="00AF6AC3" w:rsidR="000D2456">
        <w:rPr>
          <w:rFonts w:ascii="Times New Roman" w:hAnsi="Times New Roman" w:cs="Times New Roman"/>
          <w:sz w:val="26"/>
          <w:szCs w:val="26"/>
        </w:rPr>
        <w:t>е</w:t>
      </w:r>
      <w:r w:rsidRPr="00AF6AC3">
        <w:rPr>
          <w:rFonts w:ascii="Times New Roman" w:hAnsi="Times New Roman" w:cs="Times New Roman"/>
          <w:sz w:val="26"/>
          <w:szCs w:val="26"/>
        </w:rPr>
        <w:t xml:space="preserve"> заседани</w:t>
      </w:r>
      <w:r w:rsidRPr="00AF6AC3" w:rsidR="000D2456">
        <w:rPr>
          <w:rFonts w:ascii="Times New Roman" w:hAnsi="Times New Roman" w:cs="Times New Roman"/>
          <w:sz w:val="26"/>
          <w:szCs w:val="26"/>
        </w:rPr>
        <w:t>е не явился, просил о рассмотрении дела в его отсутствие, на удовлетворении требований настаивала в полном объеме.</w:t>
      </w:r>
      <w:r w:rsidRPr="00AF6AC3">
        <w:rPr>
          <w:rFonts w:ascii="Times New Roman" w:hAnsi="Times New Roman" w:cs="Times New Roman"/>
          <w:sz w:val="26"/>
          <w:szCs w:val="26"/>
        </w:rPr>
        <w:t xml:space="preserve"> </w:t>
      </w:r>
    </w:p>
    <w:p w:rsidR="000D2456" w:rsidRPr="00AF6AC3" w:rsidP="003E7F0A" w14:paraId="676DEC86" w14:textId="66FA03FB">
      <w:pPr>
        <w:spacing w:after="0" w:line="240" w:lineRule="auto"/>
        <w:ind w:left="-567" w:right="-1" w:firstLine="426"/>
        <w:jc w:val="both"/>
        <w:rPr>
          <w:rFonts w:ascii="Times New Roman" w:hAnsi="Times New Roman" w:cs="Times New Roman"/>
          <w:sz w:val="26"/>
          <w:szCs w:val="26"/>
        </w:rPr>
      </w:pPr>
      <w:r w:rsidRPr="00AF6AC3">
        <w:rPr>
          <w:rFonts w:ascii="Times New Roman" w:hAnsi="Times New Roman" w:cs="Times New Roman"/>
          <w:sz w:val="26"/>
          <w:szCs w:val="26"/>
        </w:rPr>
        <w:t xml:space="preserve">Ответчик </w:t>
      </w:r>
      <w:r w:rsidRPr="00AF6AC3">
        <w:rPr>
          <w:rFonts w:ascii="Times New Roman" w:hAnsi="Times New Roman" w:cs="Times New Roman"/>
          <w:sz w:val="26"/>
          <w:szCs w:val="26"/>
        </w:rPr>
        <w:t>Зиннатуллина</w:t>
      </w:r>
      <w:r w:rsidRPr="00AF6AC3">
        <w:rPr>
          <w:rFonts w:ascii="Times New Roman" w:hAnsi="Times New Roman" w:cs="Times New Roman"/>
          <w:sz w:val="26"/>
          <w:szCs w:val="26"/>
        </w:rPr>
        <w:t xml:space="preserve"> М.М.  в судебном заседании с и</w:t>
      </w:r>
      <w:r w:rsidRPr="00AF6AC3" w:rsidR="00B46991">
        <w:rPr>
          <w:rFonts w:ascii="Times New Roman" w:hAnsi="Times New Roman" w:cs="Times New Roman"/>
          <w:sz w:val="26"/>
          <w:szCs w:val="26"/>
        </w:rPr>
        <w:t>с</w:t>
      </w:r>
      <w:r w:rsidRPr="00AF6AC3">
        <w:rPr>
          <w:rFonts w:ascii="Times New Roman" w:hAnsi="Times New Roman" w:cs="Times New Roman"/>
          <w:sz w:val="26"/>
          <w:szCs w:val="26"/>
        </w:rPr>
        <w:t>ковыми требованиями не согласил</w:t>
      </w:r>
      <w:r w:rsidRPr="00AF6AC3" w:rsidR="003B34C1">
        <w:rPr>
          <w:rFonts w:ascii="Times New Roman" w:hAnsi="Times New Roman" w:cs="Times New Roman"/>
          <w:sz w:val="26"/>
          <w:szCs w:val="26"/>
        </w:rPr>
        <w:t>ась</w:t>
      </w:r>
      <w:r w:rsidRPr="00AF6AC3">
        <w:rPr>
          <w:rFonts w:ascii="Times New Roman" w:hAnsi="Times New Roman" w:cs="Times New Roman"/>
          <w:sz w:val="26"/>
          <w:szCs w:val="26"/>
        </w:rPr>
        <w:t>, указывая на то, у нее отсутствует задолженность, напротив у нее имеется переплата</w:t>
      </w:r>
      <w:r w:rsidRPr="00AF6AC3" w:rsidR="00046872">
        <w:rPr>
          <w:rFonts w:ascii="Times New Roman" w:hAnsi="Times New Roman" w:cs="Times New Roman"/>
          <w:sz w:val="26"/>
          <w:szCs w:val="26"/>
        </w:rPr>
        <w:t xml:space="preserve"> по оплате коммунальных услуг</w:t>
      </w:r>
      <w:r w:rsidRPr="00AF6AC3">
        <w:rPr>
          <w:rFonts w:ascii="Times New Roman" w:hAnsi="Times New Roman" w:cs="Times New Roman"/>
          <w:sz w:val="26"/>
          <w:szCs w:val="26"/>
        </w:rPr>
        <w:t xml:space="preserve">. Более того, </w:t>
      </w:r>
      <w:r w:rsidRPr="00AF6AC3">
        <w:rPr>
          <w:rFonts w:ascii="Times New Roman" w:hAnsi="Times New Roman" w:cs="Times New Roman"/>
          <w:sz w:val="26"/>
          <w:szCs w:val="26"/>
        </w:rPr>
        <w:t>ответчик  является</w:t>
      </w:r>
      <w:r w:rsidRPr="00AF6AC3">
        <w:rPr>
          <w:rFonts w:ascii="Times New Roman" w:hAnsi="Times New Roman" w:cs="Times New Roman"/>
          <w:sz w:val="26"/>
          <w:szCs w:val="26"/>
        </w:rPr>
        <w:t xml:space="preserve"> не единственным собственником, 1\2 доля принадлежит ее сыну </w:t>
      </w:r>
      <w:r w:rsidR="00D82B47">
        <w:rPr>
          <w:rFonts w:ascii="Times New Roman" w:hAnsi="Times New Roman" w:cs="Times New Roman"/>
          <w:sz w:val="26"/>
          <w:szCs w:val="26"/>
        </w:rPr>
        <w:t>жжжж</w:t>
      </w:r>
      <w:r w:rsidRPr="00AF6AC3">
        <w:rPr>
          <w:rFonts w:ascii="Times New Roman" w:hAnsi="Times New Roman" w:cs="Times New Roman"/>
          <w:sz w:val="26"/>
          <w:szCs w:val="26"/>
        </w:rPr>
        <w:t xml:space="preserve"> на которого не был открыт лицевой счет, однако с него тоже взыскивают задолженность, таким образом, происходит двойная оплата.</w:t>
      </w:r>
    </w:p>
    <w:p w:rsidR="009D78D5" w:rsidRPr="00AF6AC3" w:rsidP="003E7F0A" w14:paraId="1F1ECDF5" w14:textId="260348AE">
      <w:pPr>
        <w:spacing w:after="0" w:line="240" w:lineRule="auto"/>
        <w:ind w:left="-567" w:right="-1" w:firstLine="426"/>
        <w:jc w:val="both"/>
        <w:rPr>
          <w:rFonts w:ascii="Times New Roman" w:hAnsi="Times New Roman" w:cs="Times New Roman"/>
          <w:sz w:val="26"/>
          <w:szCs w:val="26"/>
        </w:rPr>
      </w:pPr>
      <w:r w:rsidRPr="00AF6AC3">
        <w:rPr>
          <w:rFonts w:ascii="Times New Roman" w:hAnsi="Times New Roman" w:cs="Times New Roman"/>
          <w:sz w:val="26"/>
          <w:szCs w:val="26"/>
        </w:rPr>
        <w:t xml:space="preserve">Третье лицо </w:t>
      </w:r>
      <w:r w:rsidR="00D82B47">
        <w:rPr>
          <w:rFonts w:ascii="Times New Roman" w:hAnsi="Times New Roman" w:cs="Times New Roman"/>
          <w:sz w:val="26"/>
          <w:szCs w:val="26"/>
        </w:rPr>
        <w:t>жжж</w:t>
      </w:r>
      <w:r w:rsidRPr="00AF6AC3">
        <w:rPr>
          <w:rFonts w:ascii="Times New Roman" w:hAnsi="Times New Roman" w:cs="Times New Roman"/>
          <w:sz w:val="26"/>
          <w:szCs w:val="26"/>
        </w:rPr>
        <w:t xml:space="preserve"> в судебное заседание не явился, о времени и месте рассмотрения извещался надлежащим образом. </w:t>
      </w:r>
    </w:p>
    <w:p w:rsidR="001A6853" w:rsidRPr="00AF6AC3" w:rsidP="003E7F0A" w14:paraId="3FFA5873" w14:textId="77777777">
      <w:pPr>
        <w:spacing w:after="0" w:line="240" w:lineRule="auto"/>
        <w:ind w:left="-567" w:right="-1" w:firstLine="426"/>
        <w:jc w:val="both"/>
        <w:rPr>
          <w:rFonts w:ascii="Times New Roman" w:hAnsi="Times New Roman" w:cs="Times New Roman"/>
          <w:sz w:val="26"/>
          <w:szCs w:val="26"/>
        </w:rPr>
      </w:pPr>
      <w:r w:rsidRPr="00AF6AC3">
        <w:rPr>
          <w:rFonts w:ascii="Times New Roman" w:hAnsi="Times New Roman" w:cs="Times New Roman"/>
          <w:sz w:val="26"/>
          <w:szCs w:val="26"/>
        </w:rPr>
        <w:t>Исследовав материалы дела и представленные доказательства, мировой судья приходит к следующему.</w:t>
      </w:r>
    </w:p>
    <w:p w:rsidR="004674AA" w:rsidRPr="00AF6AC3" w:rsidP="003E7F0A" w14:paraId="02200D52" w14:textId="77777777">
      <w:pPr>
        <w:spacing w:after="0" w:line="240" w:lineRule="auto"/>
        <w:ind w:left="-567" w:right="-1" w:firstLine="426"/>
        <w:jc w:val="both"/>
        <w:rPr>
          <w:rFonts w:ascii="Times New Roman" w:hAnsi="Times New Roman" w:cs="Times New Roman"/>
          <w:sz w:val="26"/>
          <w:szCs w:val="26"/>
        </w:rPr>
      </w:pPr>
      <w:r w:rsidRPr="00AF6AC3">
        <w:rPr>
          <w:rFonts w:ascii="Times New Roman" w:hAnsi="Times New Roman" w:cs="Times New Roman"/>
          <w:sz w:val="26"/>
          <w:szCs w:val="26"/>
        </w:rPr>
        <w:t xml:space="preserve">В соответствии со статьей 210 Гражданского Кодекса Российской Федерации собственник несет бремя </w:t>
      </w:r>
      <w:r w:rsidRPr="00AF6AC3">
        <w:rPr>
          <w:rFonts w:ascii="Times New Roman" w:hAnsi="Times New Roman" w:cs="Times New Roman"/>
          <w:sz w:val="26"/>
          <w:szCs w:val="26"/>
        </w:rPr>
        <w:t>содержания</w:t>
      </w:r>
      <w:r w:rsidRPr="00AF6AC3">
        <w:rPr>
          <w:rFonts w:ascii="Times New Roman" w:hAnsi="Times New Roman" w:cs="Times New Roman"/>
          <w:sz w:val="26"/>
          <w:szCs w:val="26"/>
        </w:rPr>
        <w:t xml:space="preserve"> принадлежащего ему имущества, если иное не предусмотрено законом или договором.</w:t>
      </w:r>
    </w:p>
    <w:p w:rsidR="004674AA" w:rsidRPr="00AF6AC3" w:rsidP="003E7F0A" w14:paraId="22ABB897" w14:textId="3A5639D4">
      <w:pPr>
        <w:spacing w:after="0" w:line="240" w:lineRule="auto"/>
        <w:ind w:left="-567" w:right="-1" w:firstLine="426"/>
        <w:jc w:val="both"/>
        <w:rPr>
          <w:rFonts w:ascii="Times New Roman" w:hAnsi="Times New Roman" w:cs="Times New Roman"/>
          <w:sz w:val="26"/>
          <w:szCs w:val="26"/>
        </w:rPr>
      </w:pPr>
      <w:r w:rsidRPr="00AF6AC3">
        <w:rPr>
          <w:rFonts w:ascii="Times New Roman" w:hAnsi="Times New Roman" w:cs="Times New Roman"/>
          <w:sz w:val="26"/>
          <w:szCs w:val="26"/>
        </w:rPr>
        <w:t xml:space="preserve">В судебном заседании установлено, что </w:t>
      </w:r>
      <w:r w:rsidRPr="00AF6AC3" w:rsidR="00D730C1">
        <w:rPr>
          <w:rFonts w:ascii="Times New Roman" w:hAnsi="Times New Roman" w:cs="Times New Roman"/>
          <w:sz w:val="26"/>
          <w:szCs w:val="26"/>
        </w:rPr>
        <w:t>Зиннатуллина</w:t>
      </w:r>
      <w:r w:rsidRPr="00AF6AC3" w:rsidR="00D730C1">
        <w:rPr>
          <w:rFonts w:ascii="Times New Roman" w:hAnsi="Times New Roman" w:cs="Times New Roman"/>
          <w:sz w:val="26"/>
          <w:szCs w:val="26"/>
        </w:rPr>
        <w:t xml:space="preserve"> М.М.</w:t>
      </w:r>
      <w:r w:rsidRPr="00AF6AC3">
        <w:rPr>
          <w:rFonts w:ascii="Times New Roman" w:hAnsi="Times New Roman" w:cs="Times New Roman"/>
          <w:sz w:val="26"/>
          <w:szCs w:val="26"/>
        </w:rPr>
        <w:t xml:space="preserve"> является собственником </w:t>
      </w:r>
      <w:r w:rsidRPr="00AF6AC3" w:rsidR="00D730C1">
        <w:rPr>
          <w:rFonts w:ascii="Times New Roman" w:hAnsi="Times New Roman" w:cs="Times New Roman"/>
          <w:sz w:val="26"/>
          <w:szCs w:val="26"/>
        </w:rPr>
        <w:t xml:space="preserve">1\2 доли в праве на </w:t>
      </w:r>
      <w:r w:rsidRPr="00AF6AC3">
        <w:rPr>
          <w:rFonts w:ascii="Times New Roman" w:hAnsi="Times New Roman" w:cs="Times New Roman"/>
          <w:sz w:val="26"/>
          <w:szCs w:val="26"/>
        </w:rPr>
        <w:t>жило</w:t>
      </w:r>
      <w:r w:rsidRPr="00AF6AC3" w:rsidR="00D730C1">
        <w:rPr>
          <w:rFonts w:ascii="Times New Roman" w:hAnsi="Times New Roman" w:cs="Times New Roman"/>
          <w:sz w:val="26"/>
          <w:szCs w:val="26"/>
        </w:rPr>
        <w:t>е</w:t>
      </w:r>
      <w:r w:rsidRPr="00AF6AC3">
        <w:rPr>
          <w:rFonts w:ascii="Times New Roman" w:hAnsi="Times New Roman" w:cs="Times New Roman"/>
          <w:sz w:val="26"/>
          <w:szCs w:val="26"/>
        </w:rPr>
        <w:t xml:space="preserve"> помещени</w:t>
      </w:r>
      <w:r w:rsidRPr="00AF6AC3" w:rsidR="00D730C1">
        <w:rPr>
          <w:rFonts w:ascii="Times New Roman" w:hAnsi="Times New Roman" w:cs="Times New Roman"/>
          <w:sz w:val="26"/>
          <w:szCs w:val="26"/>
        </w:rPr>
        <w:t>е -</w:t>
      </w:r>
      <w:r w:rsidRPr="00AF6AC3">
        <w:rPr>
          <w:rFonts w:ascii="Times New Roman" w:hAnsi="Times New Roman" w:cs="Times New Roman"/>
          <w:sz w:val="26"/>
          <w:szCs w:val="26"/>
        </w:rPr>
        <w:t xml:space="preserve"> кв. </w:t>
      </w:r>
      <w:r w:rsidRPr="00AF6AC3" w:rsidR="00D730C1">
        <w:rPr>
          <w:rFonts w:ascii="Times New Roman" w:hAnsi="Times New Roman" w:cs="Times New Roman"/>
          <w:sz w:val="26"/>
          <w:szCs w:val="26"/>
        </w:rPr>
        <w:t>2 д. 37 по ул. Интернациональная в г. Нижневартовске.</w:t>
      </w:r>
      <w:r w:rsidRPr="00AF6AC3" w:rsidR="0096785F">
        <w:rPr>
          <w:rFonts w:ascii="Times New Roman" w:hAnsi="Times New Roman" w:cs="Times New Roman"/>
          <w:sz w:val="26"/>
          <w:szCs w:val="26"/>
        </w:rPr>
        <w:t xml:space="preserve"> </w:t>
      </w:r>
      <w:r w:rsidRPr="00AF6AC3" w:rsidR="00D730C1">
        <w:rPr>
          <w:rFonts w:ascii="Times New Roman" w:hAnsi="Times New Roman" w:cs="Times New Roman"/>
          <w:sz w:val="26"/>
          <w:szCs w:val="26"/>
        </w:rPr>
        <w:t xml:space="preserve"> Собственником 1\</w:t>
      </w:r>
      <w:r w:rsidRPr="00AF6AC3" w:rsidR="00D730C1">
        <w:rPr>
          <w:rFonts w:ascii="Times New Roman" w:hAnsi="Times New Roman" w:cs="Times New Roman"/>
          <w:sz w:val="26"/>
          <w:szCs w:val="26"/>
        </w:rPr>
        <w:t>2  в</w:t>
      </w:r>
      <w:r w:rsidRPr="00AF6AC3" w:rsidR="00D730C1">
        <w:rPr>
          <w:rFonts w:ascii="Times New Roman" w:hAnsi="Times New Roman" w:cs="Times New Roman"/>
          <w:sz w:val="26"/>
          <w:szCs w:val="26"/>
        </w:rPr>
        <w:t xml:space="preserve"> праве на жилое помещение - кв. 2 д. 37 по ул. </w:t>
      </w:r>
      <w:r w:rsidRPr="00AF6AC3" w:rsidR="00D730C1">
        <w:rPr>
          <w:rFonts w:ascii="Times New Roman" w:hAnsi="Times New Roman" w:cs="Times New Roman"/>
          <w:sz w:val="26"/>
          <w:szCs w:val="26"/>
        </w:rPr>
        <w:t xml:space="preserve">Интернациональная в г. Нижневартовске является </w:t>
      </w:r>
      <w:r w:rsidR="00D82B47">
        <w:rPr>
          <w:rFonts w:ascii="Times New Roman" w:hAnsi="Times New Roman" w:cs="Times New Roman"/>
          <w:sz w:val="26"/>
          <w:szCs w:val="26"/>
        </w:rPr>
        <w:t>жжжжж</w:t>
      </w:r>
      <w:r w:rsidRPr="00AF6AC3" w:rsidR="00046872">
        <w:rPr>
          <w:rFonts w:ascii="Times New Roman" w:hAnsi="Times New Roman" w:cs="Times New Roman"/>
          <w:sz w:val="26"/>
          <w:szCs w:val="26"/>
        </w:rPr>
        <w:t>, что подтверждается выпиской из ЕГРН</w:t>
      </w:r>
      <w:r w:rsidRPr="00AF6AC3" w:rsidR="00D730C1">
        <w:rPr>
          <w:rFonts w:ascii="Times New Roman" w:hAnsi="Times New Roman" w:cs="Times New Roman"/>
          <w:sz w:val="26"/>
          <w:szCs w:val="26"/>
        </w:rPr>
        <w:t xml:space="preserve">. </w:t>
      </w:r>
    </w:p>
    <w:p w:rsidR="004674AA" w:rsidRPr="00AF6AC3" w:rsidP="003E7F0A" w14:paraId="30D53C5F" w14:textId="77777777">
      <w:pPr>
        <w:spacing w:after="0" w:line="240" w:lineRule="auto"/>
        <w:ind w:left="-567" w:right="-1" w:firstLine="426"/>
        <w:jc w:val="both"/>
        <w:rPr>
          <w:rFonts w:ascii="Times New Roman" w:hAnsi="Times New Roman" w:cs="Times New Roman"/>
          <w:sz w:val="26"/>
          <w:szCs w:val="26"/>
        </w:rPr>
      </w:pPr>
      <w:r w:rsidRPr="00AF6AC3">
        <w:rPr>
          <w:rFonts w:ascii="Times New Roman" w:hAnsi="Times New Roman" w:cs="Times New Roman"/>
          <w:sz w:val="26"/>
          <w:szCs w:val="26"/>
        </w:rPr>
        <w:t>Пунктом 5 ч. 2 ст. 153 ЖК РФ предусмотрена обязанность собс</w:t>
      </w:r>
      <w:r w:rsidRPr="00AF6AC3" w:rsidR="00B46991">
        <w:rPr>
          <w:rFonts w:ascii="Times New Roman" w:hAnsi="Times New Roman" w:cs="Times New Roman"/>
          <w:sz w:val="26"/>
          <w:szCs w:val="26"/>
        </w:rPr>
        <w:t>т</w:t>
      </w:r>
      <w:r w:rsidRPr="00AF6AC3">
        <w:rPr>
          <w:rFonts w:ascii="Times New Roman" w:hAnsi="Times New Roman" w:cs="Times New Roman"/>
          <w:sz w:val="26"/>
          <w:szCs w:val="26"/>
        </w:rPr>
        <w:t>венника жилого помещения по внесению платы за коммунальные услуги.</w:t>
      </w:r>
    </w:p>
    <w:p w:rsidR="004674AA" w:rsidRPr="00AF6AC3" w:rsidP="003E7F0A" w14:paraId="7F79C5E0" w14:textId="77777777">
      <w:pPr>
        <w:spacing w:after="0" w:line="240" w:lineRule="auto"/>
        <w:ind w:left="-567" w:right="-1" w:firstLine="426"/>
        <w:jc w:val="both"/>
        <w:rPr>
          <w:rFonts w:ascii="Times New Roman" w:hAnsi="Times New Roman" w:cs="Times New Roman"/>
          <w:sz w:val="26"/>
          <w:szCs w:val="26"/>
        </w:rPr>
      </w:pPr>
      <w:r w:rsidRPr="00AF6AC3">
        <w:rPr>
          <w:rFonts w:ascii="Times New Roman" w:hAnsi="Times New Roman" w:cs="Times New Roman"/>
          <w:sz w:val="26"/>
          <w:szCs w:val="26"/>
        </w:rPr>
        <w:t>В соответствии с ч. 2 ст. 154 ЖК РФ плата за жилое помещение и коммунальные услуги для собственника помещений в многоквартирном доме, включает в себя, в том числе и оплату за обращение с твердыми коммунальными отходами.</w:t>
      </w:r>
    </w:p>
    <w:p w:rsidR="004674AA" w:rsidRPr="00AF6AC3" w:rsidP="003E7F0A" w14:paraId="7DA91982" w14:textId="77777777">
      <w:pPr>
        <w:spacing w:after="0" w:line="240" w:lineRule="auto"/>
        <w:ind w:left="-567" w:right="-1" w:firstLine="426"/>
        <w:jc w:val="both"/>
        <w:rPr>
          <w:rFonts w:ascii="Times New Roman" w:hAnsi="Times New Roman" w:cs="Times New Roman"/>
          <w:sz w:val="26"/>
          <w:szCs w:val="26"/>
        </w:rPr>
      </w:pPr>
      <w:r w:rsidRPr="00AF6AC3">
        <w:rPr>
          <w:rFonts w:ascii="Times New Roman" w:hAnsi="Times New Roman" w:cs="Times New Roman"/>
          <w:sz w:val="26"/>
          <w:szCs w:val="26"/>
        </w:rPr>
        <w:t xml:space="preserve">Согласно </w:t>
      </w:r>
      <w:r w:rsidRPr="00AF6AC3">
        <w:rPr>
          <w:rFonts w:ascii="Times New Roman" w:hAnsi="Times New Roman" w:cs="Times New Roman"/>
          <w:sz w:val="26"/>
          <w:szCs w:val="26"/>
        </w:rPr>
        <w:t>пп</w:t>
      </w:r>
      <w:r w:rsidRPr="00AF6AC3">
        <w:rPr>
          <w:rFonts w:ascii="Times New Roman" w:hAnsi="Times New Roman" w:cs="Times New Roman"/>
          <w:sz w:val="26"/>
          <w:szCs w:val="26"/>
        </w:rPr>
        <w:t xml:space="preserve">. «ж» п. 4 Постановления Правительства РФ от 06.05.2011 N 354 (ред. от 28.04.2023) "О предоставлении коммунальных услуг собственникам и пользователям помещений в многоквартирных домах и жилых домов" </w:t>
      </w:r>
      <w:r w:rsidRPr="00AF6AC3" w:rsidR="000F0BC3">
        <w:rPr>
          <w:rFonts w:ascii="Times New Roman" w:hAnsi="Times New Roman" w:cs="Times New Roman"/>
          <w:sz w:val="26"/>
          <w:szCs w:val="26"/>
        </w:rPr>
        <w:t>(далее Правила)</w:t>
      </w:r>
      <w:r w:rsidRPr="00AF6AC3">
        <w:rPr>
          <w:rFonts w:ascii="Times New Roman" w:hAnsi="Times New Roman" w:cs="Times New Roman"/>
          <w:sz w:val="26"/>
          <w:szCs w:val="26"/>
        </w:rPr>
        <w:t xml:space="preserve"> установлено, что потребителю могут быть предоставлены коммунальные услуги в том числе, по обращению с твердыми коммунальными отходами. </w:t>
      </w:r>
    </w:p>
    <w:p w:rsidR="004674AA" w:rsidRPr="00AF6AC3" w:rsidP="003E7F0A" w14:paraId="5B44893C" w14:textId="77777777">
      <w:pPr>
        <w:spacing w:after="0" w:line="240" w:lineRule="auto"/>
        <w:ind w:left="-567" w:right="-1" w:firstLine="426"/>
        <w:jc w:val="both"/>
        <w:rPr>
          <w:rFonts w:ascii="Times New Roman" w:hAnsi="Times New Roman" w:cs="Times New Roman"/>
          <w:sz w:val="26"/>
          <w:szCs w:val="26"/>
        </w:rPr>
      </w:pPr>
      <w:r w:rsidRPr="00AF6AC3">
        <w:rPr>
          <w:rFonts w:ascii="Times New Roman" w:hAnsi="Times New Roman" w:cs="Times New Roman"/>
          <w:sz w:val="26"/>
          <w:szCs w:val="26"/>
        </w:rPr>
        <w:t>Предоставление коммунальной услуги по обращению с твердыми коммунальными отходами осуществляется в соответствии с разделом XV(1) настоящих Правил.</w:t>
      </w:r>
    </w:p>
    <w:p w:rsidR="004674AA" w:rsidRPr="00AF6AC3" w:rsidP="003E7F0A" w14:paraId="6F51AA1F" w14:textId="77777777">
      <w:pPr>
        <w:spacing w:after="0" w:line="240" w:lineRule="auto"/>
        <w:ind w:left="-567" w:right="-1" w:firstLine="426"/>
        <w:jc w:val="both"/>
        <w:rPr>
          <w:rFonts w:ascii="Times New Roman" w:hAnsi="Times New Roman" w:cs="Times New Roman"/>
          <w:sz w:val="26"/>
          <w:szCs w:val="26"/>
        </w:rPr>
      </w:pPr>
      <w:r w:rsidRPr="00AF6AC3">
        <w:rPr>
          <w:rFonts w:ascii="Times New Roman" w:hAnsi="Times New Roman" w:cs="Times New Roman"/>
          <w:sz w:val="26"/>
          <w:szCs w:val="26"/>
        </w:rPr>
        <w:t>В соотве</w:t>
      </w:r>
      <w:r w:rsidRPr="00AF6AC3" w:rsidR="00B46991">
        <w:rPr>
          <w:rFonts w:ascii="Times New Roman" w:hAnsi="Times New Roman" w:cs="Times New Roman"/>
          <w:sz w:val="26"/>
          <w:szCs w:val="26"/>
        </w:rPr>
        <w:t>т</w:t>
      </w:r>
      <w:r w:rsidRPr="00AF6AC3">
        <w:rPr>
          <w:rFonts w:ascii="Times New Roman" w:hAnsi="Times New Roman" w:cs="Times New Roman"/>
          <w:sz w:val="26"/>
          <w:szCs w:val="26"/>
        </w:rPr>
        <w:t xml:space="preserve">ствии с </w:t>
      </w:r>
      <w:r w:rsidRPr="00AF6AC3">
        <w:rPr>
          <w:rFonts w:ascii="Times New Roman" w:hAnsi="Times New Roman" w:cs="Times New Roman"/>
          <w:sz w:val="26"/>
          <w:szCs w:val="26"/>
        </w:rPr>
        <w:t>абз</w:t>
      </w:r>
      <w:r w:rsidRPr="00AF6AC3">
        <w:rPr>
          <w:rFonts w:ascii="Times New Roman" w:hAnsi="Times New Roman" w:cs="Times New Roman"/>
          <w:sz w:val="26"/>
          <w:szCs w:val="26"/>
        </w:rPr>
        <w:t>. 2 п. 148(1) Правил предоставление коммунальной услуги по обращению с твердыми коммунальными отходами потребителю осуществляется на основании возмездного договора, содержащего положения о предоставлении коммунальной услуги по обращению с твердыми коммунальными отходами.</w:t>
      </w:r>
    </w:p>
    <w:p w:rsidR="004674AA" w:rsidRPr="00AF6AC3" w:rsidP="003E7F0A" w14:paraId="2AF8539C" w14:textId="77777777">
      <w:pPr>
        <w:spacing w:after="0" w:line="240" w:lineRule="auto"/>
        <w:ind w:left="-567" w:right="-1" w:firstLine="426"/>
        <w:jc w:val="both"/>
        <w:rPr>
          <w:rFonts w:ascii="Times New Roman" w:hAnsi="Times New Roman" w:cs="Times New Roman"/>
          <w:sz w:val="26"/>
          <w:szCs w:val="26"/>
        </w:rPr>
      </w:pPr>
      <w:r w:rsidRPr="00AF6AC3">
        <w:rPr>
          <w:rFonts w:ascii="Times New Roman" w:hAnsi="Times New Roman" w:cs="Times New Roman"/>
          <w:sz w:val="26"/>
          <w:szCs w:val="26"/>
        </w:rPr>
        <w:t>Договор, содержащий положения о предоставлении коммунальной услуги по обращению с твердыми коммунальными отходами, может быть заключен с исполнителем в письменной форме или путем совершения конклюдентных действий.</w:t>
      </w:r>
    </w:p>
    <w:p w:rsidR="004674AA" w:rsidRPr="00AF6AC3" w:rsidP="003E7F0A" w14:paraId="13AC5454" w14:textId="77777777">
      <w:pPr>
        <w:spacing w:after="0" w:line="240" w:lineRule="auto"/>
        <w:ind w:left="-567" w:right="-1" w:firstLine="426"/>
        <w:jc w:val="both"/>
        <w:rPr>
          <w:rFonts w:ascii="Times New Roman" w:hAnsi="Times New Roman" w:cs="Times New Roman"/>
          <w:sz w:val="26"/>
          <w:szCs w:val="26"/>
        </w:rPr>
      </w:pPr>
      <w:r w:rsidRPr="00AF6AC3">
        <w:rPr>
          <w:rFonts w:ascii="Times New Roman" w:hAnsi="Times New Roman" w:cs="Times New Roman"/>
          <w:sz w:val="26"/>
          <w:szCs w:val="26"/>
        </w:rPr>
        <w:t>Конклюдентные действия - действия лица, выражающие его волю вступить в гражданское правоотношение (например, заключить договор), выраженные не в форме устного или письменного волеизъявления, а в поведении, свидетельствующем однозначно о таком намерении.</w:t>
      </w:r>
    </w:p>
    <w:p w:rsidR="004674AA" w:rsidRPr="00AF6AC3" w:rsidP="003E7F0A" w14:paraId="552BC706" w14:textId="77777777">
      <w:pPr>
        <w:spacing w:after="0" w:line="240" w:lineRule="auto"/>
        <w:ind w:left="-567" w:right="-1" w:firstLine="426"/>
        <w:jc w:val="both"/>
        <w:rPr>
          <w:rFonts w:ascii="Times New Roman" w:hAnsi="Times New Roman" w:cs="Times New Roman"/>
          <w:sz w:val="26"/>
          <w:szCs w:val="26"/>
        </w:rPr>
      </w:pPr>
      <w:r w:rsidRPr="00AF6AC3">
        <w:rPr>
          <w:rFonts w:ascii="Times New Roman" w:hAnsi="Times New Roman" w:cs="Times New Roman"/>
          <w:sz w:val="26"/>
          <w:szCs w:val="26"/>
        </w:rPr>
        <w:t xml:space="preserve">Согласно соглашения об организации деятельности </w:t>
      </w:r>
      <w:r w:rsidRPr="00AF6AC3" w:rsidR="00B46991">
        <w:rPr>
          <w:rFonts w:ascii="Times New Roman" w:hAnsi="Times New Roman" w:cs="Times New Roman"/>
          <w:sz w:val="26"/>
          <w:szCs w:val="26"/>
        </w:rPr>
        <w:t>по обращению с твердыми коммунальными отходами № 1 от 31.01.2019 года и № 35 от 24.07.2019 года, подписанному Департаментом промышленности ХМАО-Югры и АО «Югра-Экология» - АО «Югра-</w:t>
      </w:r>
      <w:r w:rsidRPr="00AF6AC3" w:rsidR="00B46991">
        <w:rPr>
          <w:rFonts w:ascii="Times New Roman" w:hAnsi="Times New Roman" w:cs="Times New Roman"/>
          <w:sz w:val="26"/>
          <w:szCs w:val="26"/>
        </w:rPr>
        <w:t>Экология»  выбран</w:t>
      </w:r>
      <w:r w:rsidRPr="00AF6AC3" w:rsidR="00B46991">
        <w:rPr>
          <w:rFonts w:ascii="Times New Roman" w:hAnsi="Times New Roman" w:cs="Times New Roman"/>
          <w:sz w:val="26"/>
          <w:szCs w:val="26"/>
        </w:rPr>
        <w:t xml:space="preserve"> региональным оператором по обращению с ТКО и действует на территории г. Нижневартовска.    </w:t>
      </w:r>
    </w:p>
    <w:p w:rsidR="00CC2997" w:rsidRPr="00AF6AC3" w:rsidP="003E7F0A" w14:paraId="36978EB4" w14:textId="7DDB3B54">
      <w:pPr>
        <w:spacing w:after="0" w:line="240" w:lineRule="auto"/>
        <w:ind w:left="-567" w:right="-1" w:firstLine="426"/>
        <w:jc w:val="both"/>
        <w:rPr>
          <w:rFonts w:ascii="Times New Roman" w:hAnsi="Times New Roman" w:cs="Times New Roman"/>
          <w:sz w:val="26"/>
          <w:szCs w:val="26"/>
        </w:rPr>
      </w:pPr>
      <w:r w:rsidRPr="00AF6AC3">
        <w:rPr>
          <w:rFonts w:ascii="Times New Roman" w:hAnsi="Times New Roman" w:cs="Times New Roman"/>
          <w:sz w:val="26"/>
          <w:szCs w:val="26"/>
        </w:rPr>
        <w:t xml:space="preserve">Для целей расчета платы за коммунальную услугу ответчику был присвоен лицевой счет № </w:t>
      </w:r>
      <w:r w:rsidR="001D2746">
        <w:rPr>
          <w:rFonts w:ascii="Times New Roman" w:hAnsi="Times New Roman" w:cs="Times New Roman"/>
          <w:sz w:val="26"/>
          <w:szCs w:val="26"/>
        </w:rPr>
        <w:t>….</w:t>
      </w:r>
    </w:p>
    <w:p w:rsidR="00D730C1" w:rsidRPr="00AF6AC3" w:rsidP="003E7F0A" w14:paraId="4FD8F134" w14:textId="16654CD2">
      <w:pPr>
        <w:spacing w:after="0" w:line="240" w:lineRule="auto"/>
        <w:ind w:left="-567" w:right="-1" w:firstLine="426"/>
        <w:jc w:val="both"/>
        <w:rPr>
          <w:rFonts w:ascii="Times New Roman" w:hAnsi="Times New Roman" w:cs="Times New Roman"/>
          <w:sz w:val="26"/>
          <w:szCs w:val="26"/>
        </w:rPr>
      </w:pPr>
      <w:r w:rsidRPr="00AF6AC3">
        <w:rPr>
          <w:rFonts w:ascii="Times New Roman" w:hAnsi="Times New Roman" w:cs="Times New Roman"/>
          <w:sz w:val="26"/>
          <w:szCs w:val="26"/>
        </w:rPr>
        <w:t xml:space="preserve">Давая оценку доводам ответчика о том, что истцом незаконно производятся начисления и ей и ее сыну </w:t>
      </w:r>
      <w:r w:rsidR="00D82B47">
        <w:rPr>
          <w:rFonts w:ascii="Times New Roman" w:hAnsi="Times New Roman" w:cs="Times New Roman"/>
          <w:sz w:val="26"/>
          <w:szCs w:val="26"/>
        </w:rPr>
        <w:t>жжжжжж</w:t>
      </w:r>
      <w:r w:rsidRPr="00AF6AC3">
        <w:rPr>
          <w:rFonts w:ascii="Times New Roman" w:hAnsi="Times New Roman" w:cs="Times New Roman"/>
          <w:sz w:val="26"/>
          <w:szCs w:val="26"/>
        </w:rPr>
        <w:t xml:space="preserve">. у которого нет лицевого счета, что приводит к двойной оплате, мировой судья находит их необоснованными.    </w:t>
      </w:r>
    </w:p>
    <w:p w:rsidR="00D730C1" w:rsidRPr="00AF6AC3" w:rsidP="003E7F0A" w14:paraId="7EC8A72D" w14:textId="5DF7961B">
      <w:pPr>
        <w:spacing w:after="0" w:line="240" w:lineRule="auto"/>
        <w:ind w:left="-567" w:right="-1" w:firstLine="426"/>
        <w:jc w:val="both"/>
        <w:rPr>
          <w:rFonts w:ascii="Times New Roman" w:hAnsi="Times New Roman" w:cs="Times New Roman"/>
          <w:sz w:val="26"/>
          <w:szCs w:val="26"/>
        </w:rPr>
      </w:pPr>
      <w:r w:rsidRPr="00AF6AC3">
        <w:rPr>
          <w:rFonts w:ascii="Times New Roman" w:hAnsi="Times New Roman" w:cs="Times New Roman"/>
          <w:sz w:val="26"/>
          <w:szCs w:val="26"/>
        </w:rPr>
        <w:t xml:space="preserve">Если у квартиры два собственника и один лицевой счет, по закону все </w:t>
      </w:r>
      <w:r w:rsidRPr="00AF6AC3">
        <w:rPr>
          <w:rFonts w:ascii="Times New Roman" w:hAnsi="Times New Roman" w:cs="Times New Roman"/>
          <w:sz w:val="26"/>
          <w:szCs w:val="26"/>
        </w:rPr>
        <w:t>начисления  производятся</w:t>
      </w:r>
      <w:r w:rsidRPr="00AF6AC3">
        <w:rPr>
          <w:rFonts w:ascii="Times New Roman" w:hAnsi="Times New Roman" w:cs="Times New Roman"/>
          <w:sz w:val="26"/>
          <w:szCs w:val="26"/>
        </w:rPr>
        <w:t xml:space="preserve"> на этот единый номер, а владельцы обязаны оплачивать их соразмерно своим долям. Вся сумма делится собственниками самостоятельно. Ответственность за долги по общему счету несут оба владельца. Чтобы каждый из собственников получал отдельную квитанцию и платил только за себя, необходимо разделить лицевой счет на два. </w:t>
      </w:r>
      <w:r w:rsidRPr="00AF6AC3">
        <w:rPr>
          <w:rFonts w:ascii="Times New Roman" w:hAnsi="Times New Roman" w:cs="Times New Roman"/>
          <w:sz w:val="26"/>
          <w:szCs w:val="26"/>
        </w:rPr>
        <w:t>Доказательств  разделения</w:t>
      </w:r>
      <w:r w:rsidRPr="00AF6AC3">
        <w:rPr>
          <w:rFonts w:ascii="Times New Roman" w:hAnsi="Times New Roman" w:cs="Times New Roman"/>
          <w:sz w:val="26"/>
          <w:szCs w:val="26"/>
        </w:rPr>
        <w:t xml:space="preserve"> лицевых счетов  ответчиком не представлено, в связи с чем истцом обоснованно </w:t>
      </w:r>
      <w:r w:rsidRPr="00AF6AC3" w:rsidR="00046872">
        <w:rPr>
          <w:rFonts w:ascii="Times New Roman" w:hAnsi="Times New Roman" w:cs="Times New Roman"/>
          <w:sz w:val="26"/>
          <w:szCs w:val="26"/>
        </w:rPr>
        <w:t xml:space="preserve">производится </w:t>
      </w:r>
      <w:r w:rsidRPr="00AF6AC3">
        <w:rPr>
          <w:rFonts w:ascii="Times New Roman" w:hAnsi="Times New Roman" w:cs="Times New Roman"/>
          <w:sz w:val="26"/>
          <w:szCs w:val="26"/>
        </w:rPr>
        <w:t xml:space="preserve">начисление на один лицевой счет и в последующем соразмерно доле каждого из собственников взыскивает образовавшуюся задолженность.    </w:t>
      </w:r>
    </w:p>
    <w:p w:rsidR="004674AA" w:rsidRPr="00AF6AC3" w:rsidP="003E7F0A" w14:paraId="6F4A6FBF" w14:textId="79D573BB">
      <w:pPr>
        <w:spacing w:after="0" w:line="240" w:lineRule="auto"/>
        <w:ind w:left="-567" w:right="-1" w:firstLine="426"/>
        <w:jc w:val="both"/>
        <w:rPr>
          <w:rFonts w:ascii="Times New Roman" w:hAnsi="Times New Roman" w:cs="Times New Roman"/>
          <w:sz w:val="26"/>
          <w:szCs w:val="26"/>
        </w:rPr>
      </w:pPr>
      <w:r w:rsidRPr="00AF6AC3">
        <w:rPr>
          <w:rFonts w:ascii="Times New Roman" w:hAnsi="Times New Roman" w:cs="Times New Roman"/>
          <w:sz w:val="26"/>
          <w:szCs w:val="26"/>
        </w:rPr>
        <w:t xml:space="preserve">Являясь собственником </w:t>
      </w:r>
      <w:r w:rsidRPr="00AF6AC3" w:rsidR="00D730C1">
        <w:rPr>
          <w:rFonts w:ascii="Times New Roman" w:hAnsi="Times New Roman" w:cs="Times New Roman"/>
          <w:sz w:val="26"/>
          <w:szCs w:val="26"/>
        </w:rPr>
        <w:t xml:space="preserve">жилого помещения </w:t>
      </w:r>
      <w:r w:rsidRPr="00AF6AC3">
        <w:rPr>
          <w:rFonts w:ascii="Times New Roman" w:hAnsi="Times New Roman" w:cs="Times New Roman"/>
          <w:sz w:val="26"/>
          <w:szCs w:val="26"/>
        </w:rPr>
        <w:t>ответчик обязан нести соответствующие расходы по оплате коммунальных услуг по обращению с твердыми коммунальными расходами.</w:t>
      </w:r>
    </w:p>
    <w:p w:rsidR="007E1BEB" w:rsidRPr="00AF6AC3" w:rsidP="003E7F0A" w14:paraId="0D885A3A" w14:textId="771C06BD">
      <w:pPr>
        <w:spacing w:after="0" w:line="240" w:lineRule="auto"/>
        <w:ind w:left="-567" w:right="-1" w:firstLine="426"/>
        <w:jc w:val="both"/>
        <w:rPr>
          <w:rFonts w:ascii="Times New Roman" w:hAnsi="Times New Roman" w:cs="Times New Roman"/>
          <w:sz w:val="26"/>
          <w:szCs w:val="26"/>
        </w:rPr>
      </w:pPr>
      <w:r w:rsidRPr="00AF6AC3">
        <w:rPr>
          <w:rFonts w:ascii="Times New Roman" w:hAnsi="Times New Roman" w:cs="Times New Roman"/>
          <w:sz w:val="26"/>
          <w:szCs w:val="26"/>
        </w:rPr>
        <w:t xml:space="preserve">Тарифы на услуги по обращению с ТКО для населения, проживающего на территории ХМАО-Югры, устанавливаются Региональной службой по тарифам ХМАО-Югры и публикуется на официальном сайте. </w:t>
      </w:r>
    </w:p>
    <w:p w:rsidR="000F0BC3" w:rsidRPr="00AF6AC3" w:rsidP="003E7F0A" w14:paraId="42FA0ADB" w14:textId="77777777">
      <w:pPr>
        <w:spacing w:after="0" w:line="240" w:lineRule="auto"/>
        <w:ind w:left="-567" w:right="-1" w:firstLine="426"/>
        <w:jc w:val="both"/>
        <w:rPr>
          <w:rFonts w:ascii="Times New Roman" w:hAnsi="Times New Roman" w:cs="Times New Roman"/>
          <w:sz w:val="26"/>
          <w:szCs w:val="26"/>
        </w:rPr>
      </w:pPr>
      <w:r w:rsidRPr="00AF6AC3">
        <w:rPr>
          <w:rFonts w:ascii="Times New Roman" w:hAnsi="Times New Roman" w:cs="Times New Roman"/>
          <w:sz w:val="26"/>
          <w:szCs w:val="26"/>
        </w:rPr>
        <w:t xml:space="preserve">Согласно п. 148(28) </w:t>
      </w:r>
      <w:r w:rsidRPr="00AF6AC3">
        <w:rPr>
          <w:rFonts w:ascii="Times New Roman" w:hAnsi="Times New Roman" w:cs="Times New Roman"/>
          <w:sz w:val="26"/>
          <w:szCs w:val="26"/>
        </w:rPr>
        <w:t>Правил  размер</w:t>
      </w:r>
      <w:r w:rsidRPr="00AF6AC3">
        <w:rPr>
          <w:rFonts w:ascii="Times New Roman" w:hAnsi="Times New Roman" w:cs="Times New Roman"/>
          <w:sz w:val="26"/>
          <w:szCs w:val="26"/>
        </w:rPr>
        <w:t xml:space="preserve"> платы за коммунальную услугу по обращению с твердыми коммунальными отходами рассчитывается исходя из цены, определенной в пределах утвержденного единого тарифа на услугу регионального оператора, </w:t>
      </w:r>
      <w:r w:rsidRPr="00AF6AC3">
        <w:rPr>
          <w:rFonts w:ascii="Times New Roman" w:hAnsi="Times New Roman" w:cs="Times New Roman"/>
          <w:sz w:val="26"/>
          <w:szCs w:val="26"/>
        </w:rPr>
        <w:t xml:space="preserve">установленного региональному оператору по обращению с твердыми коммунальными отходами в порядке, определенном Федеральным законом "Об отходах производства и потребления".     </w:t>
      </w:r>
    </w:p>
    <w:p w:rsidR="004A6CC9" w:rsidRPr="00AF6AC3" w:rsidP="003E7F0A" w14:paraId="0D7F5EB6" w14:textId="77777777">
      <w:pPr>
        <w:spacing w:after="0" w:line="240" w:lineRule="auto"/>
        <w:ind w:left="-567" w:right="-1" w:firstLine="426"/>
        <w:jc w:val="both"/>
        <w:rPr>
          <w:rFonts w:ascii="Times New Roman" w:hAnsi="Times New Roman" w:cs="Times New Roman"/>
          <w:sz w:val="26"/>
          <w:szCs w:val="26"/>
        </w:rPr>
      </w:pPr>
      <w:r w:rsidRPr="00AF6AC3">
        <w:rPr>
          <w:rFonts w:ascii="Times New Roman" w:hAnsi="Times New Roman" w:cs="Times New Roman"/>
          <w:sz w:val="26"/>
          <w:szCs w:val="26"/>
        </w:rPr>
        <w:t>Размер платы за коммунальную услугу по обращению с твердыми коммунальными отходами рассчитывается в соответствии с настоящими Правилами исходя из числа постоянно проживающих и временно проживающих потребителей в жилом помещении (п. 148 (34) Правил).</w:t>
      </w:r>
    </w:p>
    <w:p w:rsidR="001F53A4" w:rsidRPr="00AF6AC3" w:rsidP="003E7F0A" w14:paraId="29902CB4" w14:textId="5F472353">
      <w:pPr>
        <w:spacing w:after="0" w:line="240" w:lineRule="auto"/>
        <w:ind w:left="-567" w:right="-1" w:firstLine="426"/>
        <w:jc w:val="both"/>
        <w:rPr>
          <w:rFonts w:ascii="Times New Roman" w:hAnsi="Times New Roman" w:cs="Times New Roman"/>
          <w:sz w:val="26"/>
          <w:szCs w:val="26"/>
        </w:rPr>
      </w:pPr>
      <w:r w:rsidRPr="00AF6AC3">
        <w:rPr>
          <w:rFonts w:ascii="Times New Roman" w:hAnsi="Times New Roman" w:cs="Times New Roman"/>
          <w:sz w:val="26"/>
          <w:szCs w:val="26"/>
        </w:rPr>
        <w:t>Согласно п. 1 ст. 155 ЖК РФ плата за жилое помещение и коммунальные услуги вносится ежемесячно до десятого числа месяца, следующего за истекшим месяцем</w:t>
      </w:r>
      <w:r w:rsidRPr="00AF6AC3" w:rsidR="009B019A">
        <w:rPr>
          <w:rFonts w:ascii="Times New Roman" w:hAnsi="Times New Roman" w:cs="Times New Roman"/>
          <w:sz w:val="26"/>
          <w:szCs w:val="26"/>
        </w:rPr>
        <w:t xml:space="preserve"> (в редакции, действовавшей по 28.02.2026 года)</w:t>
      </w:r>
      <w:r w:rsidRPr="00AF6AC3">
        <w:rPr>
          <w:rFonts w:ascii="Times New Roman" w:hAnsi="Times New Roman" w:cs="Times New Roman"/>
          <w:sz w:val="26"/>
          <w:szCs w:val="26"/>
        </w:rPr>
        <w:t>.</w:t>
      </w:r>
    </w:p>
    <w:p w:rsidR="00CC2997" w:rsidRPr="00AF6AC3" w:rsidP="003E7F0A" w14:paraId="1B0FCD6F" w14:textId="0998CC45">
      <w:pPr>
        <w:spacing w:after="0" w:line="240" w:lineRule="auto"/>
        <w:ind w:left="-567" w:right="-1" w:firstLine="426"/>
        <w:jc w:val="both"/>
        <w:rPr>
          <w:rFonts w:ascii="Times New Roman" w:hAnsi="Times New Roman" w:cs="Times New Roman"/>
          <w:sz w:val="26"/>
          <w:szCs w:val="26"/>
        </w:rPr>
      </w:pPr>
      <w:r w:rsidRPr="00AF6AC3">
        <w:rPr>
          <w:rFonts w:ascii="Times New Roman" w:hAnsi="Times New Roman" w:cs="Times New Roman"/>
          <w:sz w:val="26"/>
          <w:szCs w:val="26"/>
        </w:rPr>
        <w:t>Учитывая, что оплата коммунальных услуг ответчик</w:t>
      </w:r>
      <w:r w:rsidRPr="00AF6AC3" w:rsidR="0096785F">
        <w:rPr>
          <w:rFonts w:ascii="Times New Roman" w:hAnsi="Times New Roman" w:cs="Times New Roman"/>
          <w:sz w:val="26"/>
          <w:szCs w:val="26"/>
        </w:rPr>
        <w:t>ом</w:t>
      </w:r>
      <w:r w:rsidRPr="00AF6AC3">
        <w:rPr>
          <w:rFonts w:ascii="Times New Roman" w:hAnsi="Times New Roman" w:cs="Times New Roman"/>
          <w:sz w:val="26"/>
          <w:szCs w:val="26"/>
        </w:rPr>
        <w:t xml:space="preserve"> не производ</w:t>
      </w:r>
      <w:r w:rsidRPr="00AF6AC3" w:rsidR="00546F24">
        <w:rPr>
          <w:rFonts w:ascii="Times New Roman" w:hAnsi="Times New Roman" w:cs="Times New Roman"/>
          <w:sz w:val="26"/>
          <w:szCs w:val="26"/>
        </w:rPr>
        <w:t xml:space="preserve">илась за период с </w:t>
      </w:r>
      <w:r w:rsidRPr="00AF6AC3" w:rsidR="009B019A">
        <w:rPr>
          <w:rFonts w:ascii="Times New Roman" w:hAnsi="Times New Roman" w:cs="Times New Roman"/>
          <w:sz w:val="26"/>
          <w:szCs w:val="26"/>
        </w:rPr>
        <w:t xml:space="preserve">01.04.2023 года по 30.04.2024 года </w:t>
      </w:r>
      <w:r w:rsidRPr="00AF6AC3" w:rsidR="00546F24">
        <w:rPr>
          <w:rFonts w:ascii="Times New Roman" w:hAnsi="Times New Roman" w:cs="Times New Roman"/>
          <w:sz w:val="26"/>
          <w:szCs w:val="26"/>
        </w:rPr>
        <w:t>образовалась задолженность в размере</w:t>
      </w:r>
      <w:r w:rsidRPr="00AF6AC3" w:rsidR="0096785F">
        <w:rPr>
          <w:rFonts w:ascii="Times New Roman" w:hAnsi="Times New Roman" w:cs="Times New Roman"/>
          <w:sz w:val="26"/>
          <w:szCs w:val="26"/>
        </w:rPr>
        <w:t xml:space="preserve"> </w:t>
      </w:r>
      <w:r w:rsidRPr="00AF6AC3" w:rsidR="009B019A">
        <w:rPr>
          <w:rFonts w:ascii="Times New Roman" w:hAnsi="Times New Roman" w:cs="Times New Roman"/>
          <w:sz w:val="26"/>
          <w:szCs w:val="26"/>
        </w:rPr>
        <w:t>1591,82</w:t>
      </w:r>
      <w:r w:rsidRPr="00AF6AC3" w:rsidR="00546F24">
        <w:rPr>
          <w:rFonts w:ascii="Times New Roman" w:hAnsi="Times New Roman" w:cs="Times New Roman"/>
          <w:sz w:val="26"/>
          <w:szCs w:val="26"/>
        </w:rPr>
        <w:t xml:space="preserve"> рубля. </w:t>
      </w:r>
    </w:p>
    <w:p w:rsidR="003D36A9" w:rsidRPr="00AF6AC3" w:rsidP="003E7F0A" w14:paraId="4848DF36" w14:textId="77777777">
      <w:pPr>
        <w:spacing w:after="0" w:line="240" w:lineRule="auto"/>
        <w:ind w:left="-567" w:right="-1" w:firstLine="426"/>
        <w:jc w:val="both"/>
        <w:rPr>
          <w:rFonts w:ascii="Times New Roman" w:hAnsi="Times New Roman" w:cs="Times New Roman"/>
          <w:sz w:val="26"/>
          <w:szCs w:val="26"/>
        </w:rPr>
      </w:pPr>
      <w:r w:rsidRPr="00AF6AC3">
        <w:rPr>
          <w:rFonts w:ascii="Times New Roman" w:hAnsi="Times New Roman" w:cs="Times New Roman"/>
          <w:sz w:val="26"/>
          <w:szCs w:val="26"/>
        </w:rPr>
        <w:t>Согласно ст. 155 ЖК РФ плата за жилое помещение и коммунальные услуги вносится на основании</w:t>
      </w:r>
      <w:r w:rsidRPr="00AF6AC3" w:rsidR="007E1BEB">
        <w:rPr>
          <w:rFonts w:ascii="Times New Roman" w:hAnsi="Times New Roman" w:cs="Times New Roman"/>
          <w:sz w:val="26"/>
          <w:szCs w:val="26"/>
        </w:rPr>
        <w:t>:</w:t>
      </w:r>
    </w:p>
    <w:p w:rsidR="003D36A9" w:rsidRPr="00AF6AC3" w:rsidP="003E7F0A" w14:paraId="2EA7E3D3" w14:textId="77777777">
      <w:pPr>
        <w:spacing w:after="0" w:line="240" w:lineRule="auto"/>
        <w:ind w:left="-567" w:right="-1" w:firstLine="426"/>
        <w:jc w:val="both"/>
        <w:rPr>
          <w:rFonts w:ascii="Times New Roman" w:hAnsi="Times New Roman" w:cs="Times New Roman"/>
          <w:sz w:val="26"/>
          <w:szCs w:val="26"/>
        </w:rPr>
      </w:pPr>
      <w:r w:rsidRPr="00AF6AC3">
        <w:rPr>
          <w:rFonts w:ascii="Times New Roman" w:hAnsi="Times New Roman" w:cs="Times New Roman"/>
          <w:sz w:val="26"/>
          <w:szCs w:val="26"/>
        </w:rPr>
        <w:t>1) платежных документов (в том числе платежных документов в электронной форме, размещенных в системе), представленных не позднее первого числа месяца, следующего за истекшим месяцем, если иной срок не установлен договором управления многоквартирным домом либо решением общего собрания членов товарищества собственников жилья, жилищного кооператива или иного специализированного потребительского кооператива;</w:t>
      </w:r>
    </w:p>
    <w:p w:rsidR="003D36A9" w:rsidRPr="00AF6AC3" w:rsidP="003E7F0A" w14:paraId="79DBDAE2" w14:textId="77777777">
      <w:pPr>
        <w:spacing w:after="0" w:line="240" w:lineRule="auto"/>
        <w:ind w:left="-567" w:right="-1" w:firstLine="426"/>
        <w:jc w:val="both"/>
        <w:rPr>
          <w:rFonts w:ascii="Times New Roman" w:hAnsi="Times New Roman" w:cs="Times New Roman"/>
          <w:sz w:val="26"/>
          <w:szCs w:val="26"/>
        </w:rPr>
      </w:pPr>
      <w:r w:rsidRPr="00AF6AC3">
        <w:rPr>
          <w:rFonts w:ascii="Times New Roman" w:hAnsi="Times New Roman" w:cs="Times New Roman"/>
          <w:sz w:val="26"/>
          <w:szCs w:val="26"/>
        </w:rPr>
        <w:t>2) информации о размере платы за жилое помещение и коммунальные услуги, задолженности по оплате жилых помещений и коммунальных услуг, размещенной в системе или в иных информационных системах, позволяющих внести плату за жилое помещение и коммунальные услуги. Информацией о размере платы за жилое помещение и коммунальные услуги и задолженности по оплате жилых помещений и коммунальных услуг являются сведения о начислениях в системе, сведения, содержащиеся в представленном платежном документе по адресу электронной почты потребителя услуг или в полученном посредством информационных терминалов платежном документе.</w:t>
      </w:r>
    </w:p>
    <w:p w:rsidR="003D36A9" w:rsidRPr="00AF6AC3" w:rsidP="003E7F0A" w14:paraId="02690A04" w14:textId="77777777">
      <w:pPr>
        <w:spacing w:after="0" w:line="240" w:lineRule="auto"/>
        <w:ind w:left="-567" w:right="-1" w:firstLine="426"/>
        <w:jc w:val="both"/>
        <w:rPr>
          <w:rFonts w:ascii="Times New Roman" w:hAnsi="Times New Roman" w:cs="Times New Roman"/>
          <w:sz w:val="26"/>
          <w:szCs w:val="26"/>
        </w:rPr>
      </w:pPr>
      <w:r w:rsidRPr="00AF6AC3">
        <w:rPr>
          <w:rFonts w:ascii="Times New Roman" w:hAnsi="Times New Roman" w:cs="Times New Roman"/>
          <w:sz w:val="26"/>
          <w:szCs w:val="26"/>
        </w:rPr>
        <w:t>2.1. Платежные документы, информация о размере платы за жилое помещение и коммунальные услуги и задолженности по оплате жилых помещений и коммунальных услуг подлежат размещению в системе в срок, предусмотренный частью 2 настоящей статьи.</w:t>
      </w:r>
    </w:p>
    <w:p w:rsidR="003D36A9" w:rsidRPr="00AF6AC3" w:rsidP="003E7F0A" w14:paraId="12B1DCF3" w14:textId="073C71D5">
      <w:pPr>
        <w:spacing w:after="0" w:line="240" w:lineRule="auto"/>
        <w:ind w:left="-567" w:right="-1" w:firstLine="426"/>
        <w:jc w:val="both"/>
        <w:rPr>
          <w:rFonts w:ascii="Times New Roman" w:hAnsi="Times New Roman" w:cs="Times New Roman"/>
          <w:sz w:val="26"/>
          <w:szCs w:val="26"/>
        </w:rPr>
      </w:pPr>
      <w:r w:rsidRPr="00AF6AC3">
        <w:rPr>
          <w:rFonts w:ascii="Times New Roman" w:hAnsi="Times New Roman" w:cs="Times New Roman"/>
          <w:sz w:val="26"/>
          <w:szCs w:val="26"/>
        </w:rPr>
        <w:t>Согласно представленн</w:t>
      </w:r>
      <w:r w:rsidRPr="00AF6AC3" w:rsidR="009179D3">
        <w:rPr>
          <w:rFonts w:ascii="Times New Roman" w:hAnsi="Times New Roman" w:cs="Times New Roman"/>
          <w:sz w:val="26"/>
          <w:szCs w:val="26"/>
        </w:rPr>
        <w:t>ой</w:t>
      </w:r>
      <w:r w:rsidRPr="00AF6AC3">
        <w:rPr>
          <w:rFonts w:ascii="Times New Roman" w:hAnsi="Times New Roman" w:cs="Times New Roman"/>
          <w:sz w:val="26"/>
          <w:szCs w:val="26"/>
        </w:rPr>
        <w:t xml:space="preserve"> </w:t>
      </w:r>
      <w:r w:rsidRPr="00AF6AC3" w:rsidR="009179D3">
        <w:rPr>
          <w:rFonts w:ascii="Times New Roman" w:hAnsi="Times New Roman" w:cs="Times New Roman"/>
          <w:sz w:val="26"/>
          <w:szCs w:val="26"/>
        </w:rPr>
        <w:t xml:space="preserve">ответчиком </w:t>
      </w:r>
      <w:r w:rsidRPr="00AF6AC3">
        <w:rPr>
          <w:rFonts w:ascii="Times New Roman" w:hAnsi="Times New Roman" w:cs="Times New Roman"/>
          <w:sz w:val="26"/>
          <w:szCs w:val="26"/>
        </w:rPr>
        <w:t>едины</w:t>
      </w:r>
      <w:r w:rsidRPr="00AF6AC3" w:rsidR="009179D3">
        <w:rPr>
          <w:rFonts w:ascii="Times New Roman" w:hAnsi="Times New Roman" w:cs="Times New Roman"/>
          <w:sz w:val="26"/>
          <w:szCs w:val="26"/>
        </w:rPr>
        <w:t>й</w:t>
      </w:r>
      <w:r w:rsidRPr="00AF6AC3">
        <w:rPr>
          <w:rFonts w:ascii="Times New Roman" w:hAnsi="Times New Roman" w:cs="Times New Roman"/>
          <w:sz w:val="26"/>
          <w:szCs w:val="26"/>
        </w:rPr>
        <w:t xml:space="preserve"> платежны</w:t>
      </w:r>
      <w:r w:rsidRPr="00AF6AC3" w:rsidR="009179D3">
        <w:rPr>
          <w:rFonts w:ascii="Times New Roman" w:hAnsi="Times New Roman" w:cs="Times New Roman"/>
          <w:sz w:val="26"/>
          <w:szCs w:val="26"/>
        </w:rPr>
        <w:t>й</w:t>
      </w:r>
      <w:r w:rsidRPr="00AF6AC3">
        <w:rPr>
          <w:rFonts w:ascii="Times New Roman" w:hAnsi="Times New Roman" w:cs="Times New Roman"/>
          <w:sz w:val="26"/>
          <w:szCs w:val="26"/>
        </w:rPr>
        <w:t xml:space="preserve"> документ</w:t>
      </w:r>
      <w:r w:rsidRPr="00AF6AC3" w:rsidR="007E6624">
        <w:rPr>
          <w:rFonts w:ascii="Times New Roman" w:hAnsi="Times New Roman" w:cs="Times New Roman"/>
          <w:sz w:val="26"/>
          <w:szCs w:val="26"/>
        </w:rPr>
        <w:t>, сформированны</w:t>
      </w:r>
      <w:r w:rsidRPr="00AF6AC3" w:rsidR="009179D3">
        <w:rPr>
          <w:rFonts w:ascii="Times New Roman" w:hAnsi="Times New Roman" w:cs="Times New Roman"/>
          <w:sz w:val="26"/>
          <w:szCs w:val="26"/>
        </w:rPr>
        <w:t>й</w:t>
      </w:r>
      <w:r w:rsidRPr="00AF6AC3" w:rsidR="007E6624">
        <w:rPr>
          <w:rFonts w:ascii="Times New Roman" w:hAnsi="Times New Roman" w:cs="Times New Roman"/>
          <w:sz w:val="26"/>
          <w:szCs w:val="26"/>
        </w:rPr>
        <w:t xml:space="preserve"> ООО «НРИЦ»</w:t>
      </w:r>
      <w:r w:rsidRPr="00AF6AC3">
        <w:rPr>
          <w:rFonts w:ascii="Times New Roman" w:hAnsi="Times New Roman" w:cs="Times New Roman"/>
          <w:sz w:val="26"/>
          <w:szCs w:val="26"/>
        </w:rPr>
        <w:t xml:space="preserve">, содержит информацию о начисленных платежах по оплате жилья и коммунальных услуг, также имеется информация о начислении платы за </w:t>
      </w:r>
      <w:r w:rsidRPr="00AF6AC3">
        <w:rPr>
          <w:rFonts w:ascii="Times New Roman" w:hAnsi="Times New Roman" w:cs="Times New Roman"/>
          <w:sz w:val="26"/>
          <w:szCs w:val="26"/>
        </w:rPr>
        <w:t xml:space="preserve">предоставленную  </w:t>
      </w:r>
      <w:r w:rsidRPr="00AF6AC3" w:rsidR="008F5F5A">
        <w:rPr>
          <w:rFonts w:ascii="Times New Roman" w:hAnsi="Times New Roman" w:cs="Times New Roman"/>
          <w:sz w:val="26"/>
          <w:szCs w:val="26"/>
        </w:rPr>
        <w:t>АО</w:t>
      </w:r>
      <w:r w:rsidRPr="00AF6AC3" w:rsidR="008F5F5A">
        <w:rPr>
          <w:rFonts w:ascii="Times New Roman" w:hAnsi="Times New Roman" w:cs="Times New Roman"/>
          <w:sz w:val="26"/>
          <w:szCs w:val="26"/>
        </w:rPr>
        <w:t xml:space="preserve"> «Югра-Экология» </w:t>
      </w:r>
      <w:r w:rsidRPr="00AF6AC3">
        <w:rPr>
          <w:rFonts w:ascii="Times New Roman" w:hAnsi="Times New Roman" w:cs="Times New Roman"/>
          <w:sz w:val="26"/>
          <w:szCs w:val="26"/>
        </w:rPr>
        <w:t>коммунальную услугу</w:t>
      </w:r>
      <w:r w:rsidRPr="00AF6AC3" w:rsidR="008F5F5A">
        <w:rPr>
          <w:rFonts w:ascii="Times New Roman" w:hAnsi="Times New Roman" w:cs="Times New Roman"/>
          <w:sz w:val="26"/>
          <w:szCs w:val="26"/>
        </w:rPr>
        <w:t xml:space="preserve"> по обращению с ТКО. </w:t>
      </w:r>
      <w:r w:rsidRPr="00AF6AC3">
        <w:rPr>
          <w:rFonts w:ascii="Times New Roman" w:hAnsi="Times New Roman" w:cs="Times New Roman"/>
          <w:sz w:val="26"/>
          <w:szCs w:val="26"/>
        </w:rPr>
        <w:t xml:space="preserve"> </w:t>
      </w:r>
    </w:p>
    <w:p w:rsidR="001F53A4" w:rsidRPr="00AF6AC3" w:rsidP="003E7F0A" w14:paraId="4C76112C" w14:textId="08B00306">
      <w:pPr>
        <w:spacing w:after="0" w:line="240" w:lineRule="auto"/>
        <w:ind w:left="-567" w:right="-1" w:firstLine="426"/>
        <w:jc w:val="both"/>
        <w:rPr>
          <w:rFonts w:ascii="Times New Roman" w:hAnsi="Times New Roman" w:cs="Times New Roman"/>
          <w:sz w:val="26"/>
          <w:szCs w:val="26"/>
        </w:rPr>
      </w:pPr>
      <w:r w:rsidRPr="00AF6AC3">
        <w:rPr>
          <w:rFonts w:ascii="Times New Roman" w:hAnsi="Times New Roman" w:cs="Times New Roman"/>
          <w:sz w:val="26"/>
          <w:szCs w:val="26"/>
        </w:rPr>
        <w:t>Обязанность ответчика по внесению спорных платежей, сроки их внесения прямо установлены законом</w:t>
      </w:r>
      <w:r w:rsidRPr="00AF6AC3" w:rsidR="009179D3">
        <w:rPr>
          <w:rFonts w:ascii="Times New Roman" w:hAnsi="Times New Roman" w:cs="Times New Roman"/>
          <w:sz w:val="26"/>
          <w:szCs w:val="26"/>
        </w:rPr>
        <w:t xml:space="preserve">. </w:t>
      </w:r>
      <w:r w:rsidRPr="00AF6AC3">
        <w:rPr>
          <w:rFonts w:ascii="Times New Roman" w:hAnsi="Times New Roman" w:cs="Times New Roman"/>
          <w:sz w:val="26"/>
          <w:szCs w:val="26"/>
        </w:rPr>
        <w:t xml:space="preserve">Внесение </w:t>
      </w:r>
      <w:r w:rsidRPr="00AF6AC3">
        <w:rPr>
          <w:rFonts w:ascii="Times New Roman" w:hAnsi="Times New Roman" w:cs="Times New Roman"/>
          <w:sz w:val="26"/>
          <w:szCs w:val="26"/>
        </w:rPr>
        <w:t xml:space="preserve">платы </w:t>
      </w:r>
      <w:r w:rsidRPr="00AF6AC3" w:rsidR="008F5F5A">
        <w:rPr>
          <w:rFonts w:ascii="Times New Roman" w:hAnsi="Times New Roman" w:cs="Times New Roman"/>
          <w:sz w:val="26"/>
          <w:szCs w:val="26"/>
        </w:rPr>
        <w:t xml:space="preserve"> за</w:t>
      </w:r>
      <w:r w:rsidRPr="00AF6AC3" w:rsidR="008F5F5A">
        <w:rPr>
          <w:rFonts w:ascii="Times New Roman" w:hAnsi="Times New Roman" w:cs="Times New Roman"/>
          <w:sz w:val="26"/>
          <w:szCs w:val="26"/>
        </w:rPr>
        <w:t xml:space="preserve"> потребленные коммунальные услуги </w:t>
      </w:r>
      <w:r w:rsidRPr="00AF6AC3">
        <w:rPr>
          <w:rFonts w:ascii="Times New Roman" w:hAnsi="Times New Roman" w:cs="Times New Roman"/>
          <w:sz w:val="26"/>
          <w:szCs w:val="26"/>
        </w:rPr>
        <w:t>является предусмотренной законом обязанностью собственника помещения в данном доме, в связи с чем последний, действуя добросовестно, может самостоятельно рассчитать и осуществить соответствующие платежи в установленные Жилищным кодексом Российской Федерации сроки</w:t>
      </w:r>
      <w:r w:rsidRPr="00AF6AC3" w:rsidR="009179D3">
        <w:rPr>
          <w:rFonts w:ascii="Times New Roman" w:hAnsi="Times New Roman" w:cs="Times New Roman"/>
          <w:sz w:val="26"/>
          <w:szCs w:val="26"/>
        </w:rPr>
        <w:t>.</w:t>
      </w:r>
    </w:p>
    <w:p w:rsidR="004674AA" w:rsidRPr="00AF6AC3" w:rsidP="003E7F0A" w14:paraId="687DACFC" w14:textId="77777777">
      <w:pPr>
        <w:spacing w:after="0" w:line="240" w:lineRule="auto"/>
        <w:ind w:left="-567" w:right="-1" w:firstLine="426"/>
        <w:jc w:val="both"/>
        <w:rPr>
          <w:rFonts w:ascii="Times New Roman" w:hAnsi="Times New Roman" w:cs="Times New Roman"/>
          <w:sz w:val="26"/>
          <w:szCs w:val="26"/>
        </w:rPr>
      </w:pPr>
      <w:r w:rsidRPr="00AF6AC3">
        <w:rPr>
          <w:rFonts w:ascii="Times New Roman" w:hAnsi="Times New Roman" w:cs="Times New Roman"/>
          <w:sz w:val="26"/>
          <w:szCs w:val="26"/>
        </w:rPr>
        <w:t>В соответствии с частью 1 статьи 56 ГПК РФ каждая сторона должна доказать те обстоятельства, на которые она ссылается как на основания своих требований и возражений, а по мнению мирового судьи ответчиком объективных данных, опровергающих доводы истца не представлено.</w:t>
      </w:r>
    </w:p>
    <w:p w:rsidR="004674AA" w:rsidRPr="00AF6AC3" w:rsidP="003E7F0A" w14:paraId="38621DE2" w14:textId="7FBFEF6A">
      <w:pPr>
        <w:spacing w:after="0" w:line="240" w:lineRule="auto"/>
        <w:ind w:left="-567" w:right="-1" w:firstLine="425"/>
        <w:jc w:val="both"/>
        <w:rPr>
          <w:rFonts w:ascii="Times New Roman" w:hAnsi="Times New Roman" w:cs="Times New Roman"/>
          <w:sz w:val="26"/>
          <w:szCs w:val="26"/>
        </w:rPr>
      </w:pPr>
      <w:r w:rsidRPr="00AF6AC3">
        <w:rPr>
          <w:rFonts w:ascii="Times New Roman" w:hAnsi="Times New Roman" w:cs="Times New Roman"/>
          <w:sz w:val="26"/>
          <w:szCs w:val="26"/>
        </w:rPr>
        <w:t xml:space="preserve">Ответчик возражая против заявленных требований, предоставила свой расчет согласно которого у нее нет задолженности напротив имеется переплата по оплате коммунальных услуг.   </w:t>
      </w:r>
    </w:p>
    <w:p w:rsidR="00AF6AC3" w:rsidRPr="00AF6AC3" w:rsidP="003E7F0A" w14:paraId="650DAB3E" w14:textId="349D83A9">
      <w:pPr>
        <w:pStyle w:val="4"/>
        <w:shd w:val="clear" w:color="auto" w:fill="auto"/>
        <w:spacing w:line="288" w:lineRule="exact"/>
        <w:ind w:left="-567" w:right="-1" w:firstLine="425"/>
        <w:rPr>
          <w:rFonts w:ascii="Times New Roman" w:hAnsi="Times New Roman" w:cs="Times New Roman"/>
          <w:sz w:val="26"/>
          <w:szCs w:val="26"/>
        </w:rPr>
      </w:pPr>
      <w:r w:rsidRPr="00AF6AC3">
        <w:rPr>
          <w:rFonts w:ascii="Times New Roman" w:hAnsi="Times New Roman" w:cs="Times New Roman"/>
          <w:sz w:val="26"/>
          <w:szCs w:val="26"/>
        </w:rPr>
        <w:t>Из представленных материалов и письменных пояснений представителя истца следует, что по лицевому счету поступали платежи от 28.08.2023 на</w:t>
      </w:r>
      <w:r w:rsidRPr="00AF6AC3">
        <w:rPr>
          <w:rStyle w:val="1"/>
          <w:rFonts w:ascii="Times New Roman" w:hAnsi="Times New Roman" w:cs="Times New Roman"/>
          <w:sz w:val="26"/>
          <w:szCs w:val="26"/>
        </w:rPr>
        <w:t xml:space="preserve"> сумму</w:t>
      </w:r>
      <w:r w:rsidRPr="00AF6AC3">
        <w:rPr>
          <w:rFonts w:ascii="Times New Roman" w:hAnsi="Times New Roman" w:cs="Times New Roman"/>
          <w:sz w:val="26"/>
          <w:szCs w:val="26"/>
        </w:rPr>
        <w:t xml:space="preserve"> 400,00 руб., от 19.10.2023 на сумму 2300,00 руб., от 18.07.2024 на сумму 3000,00 руб. При этом, учитывая, </w:t>
      </w:r>
      <w:r w:rsidRPr="00AF6AC3">
        <w:rPr>
          <w:rFonts w:ascii="Times New Roman" w:hAnsi="Times New Roman" w:cs="Times New Roman"/>
          <w:sz w:val="26"/>
          <w:szCs w:val="26"/>
        </w:rPr>
        <w:t xml:space="preserve">что на дату внесения каждого платежа имелась задолженность за ранние возникшие периоды, эти платежи, в первую очередь, погасили задолженность за ранние возникшие периоды. Основания для зачета этих платежей в счет спорного периода по иску, как и за будущие периоды после даты внесения платежа отсутствуют. На дату поступления платежа от 19.10.2023 на сумму 2300,00 руб. входящее сальдо (ранее накопленный долг) составляло 6628,91 руб., начислено за 10.2023 - 264,96 руб., поступила оплата - 2300,00 руб., итого исходящее сальдо составило 4593,87. То есть этого платежа не хватило, чтобы погасить начисления за спорный период по иску. Платеж от 19.10.2023 на сумму 2300,00 руб. погасил задолженность по 04.2022 включительно и частично за 05.2022. </w:t>
      </w:r>
      <w:r w:rsidRPr="00AF6AC3">
        <w:rPr>
          <w:rStyle w:val="3"/>
          <w:rFonts w:ascii="Times New Roman" w:hAnsi="Times New Roman" w:cs="Times New Roman"/>
          <w:sz w:val="26"/>
          <w:szCs w:val="26"/>
        </w:rPr>
        <w:t>На</w:t>
      </w:r>
      <w:r w:rsidRPr="00AF6AC3">
        <w:rPr>
          <w:rFonts w:ascii="Times New Roman" w:hAnsi="Times New Roman" w:cs="Times New Roman"/>
          <w:sz w:val="26"/>
          <w:szCs w:val="26"/>
        </w:rPr>
        <w:t xml:space="preserve"> дату поступления платежа от 18.07.2024 на сумму 3000,00 руб. входящее сальдо (ранее накопленный долг) составляло 6713,55 руб., </w:t>
      </w:r>
      <w:r w:rsidRPr="00AF6AC3">
        <w:rPr>
          <w:rFonts w:ascii="Times New Roman" w:hAnsi="Times New Roman" w:cs="Times New Roman"/>
          <w:sz w:val="26"/>
          <w:szCs w:val="26"/>
        </w:rPr>
        <w:t>начислено  264</w:t>
      </w:r>
      <w:r w:rsidRPr="00AF6AC3">
        <w:rPr>
          <w:rFonts w:ascii="Times New Roman" w:hAnsi="Times New Roman" w:cs="Times New Roman"/>
          <w:sz w:val="26"/>
          <w:szCs w:val="26"/>
        </w:rPr>
        <w:t xml:space="preserve">,95 руб., поступила оплата - 3000,00 руб., итого исходящее сальдо составило 4003,94. То есть этого платежа также не хватило, чтобы погасить начисления за спорный период по иску. Платеж от 18.07.2023 на сумму 3000,00 руб. погасил задолженность по 03.2023 включительно и частично за 04.2023. Остаток долга за 04.2023 составил 4,11 руб., что отражено в выписке из лицевого счета за период с 01.12.2021 по 30.04.2024.  В последствии по лицевому счету не производилось оплат. </w:t>
      </w:r>
    </w:p>
    <w:p w:rsidR="00AF6AC3" w:rsidRPr="00AF6AC3" w:rsidP="003E7F0A" w14:paraId="20485519" w14:textId="3E3720E9">
      <w:pPr>
        <w:pStyle w:val="4"/>
        <w:shd w:val="clear" w:color="auto" w:fill="auto"/>
        <w:spacing w:line="240" w:lineRule="auto"/>
        <w:ind w:left="-567" w:right="-1" w:firstLine="425"/>
        <w:rPr>
          <w:rFonts w:ascii="Times New Roman" w:hAnsi="Times New Roman" w:cs="Times New Roman"/>
          <w:sz w:val="26"/>
          <w:szCs w:val="26"/>
        </w:rPr>
      </w:pPr>
      <w:r w:rsidRPr="00AF6AC3">
        <w:rPr>
          <w:rFonts w:ascii="Times New Roman" w:hAnsi="Times New Roman" w:cs="Times New Roman"/>
          <w:sz w:val="26"/>
          <w:szCs w:val="26"/>
        </w:rPr>
        <w:t xml:space="preserve">В отношении другого долевого собственника </w:t>
      </w:r>
      <w:r w:rsidR="00D82B47">
        <w:rPr>
          <w:rFonts w:ascii="Times New Roman" w:hAnsi="Times New Roman" w:cs="Times New Roman"/>
          <w:sz w:val="26"/>
          <w:szCs w:val="26"/>
        </w:rPr>
        <w:t>жжжж</w:t>
      </w:r>
      <w:r w:rsidRPr="00AF6AC3">
        <w:rPr>
          <w:rFonts w:ascii="Times New Roman" w:hAnsi="Times New Roman" w:cs="Times New Roman"/>
          <w:sz w:val="26"/>
          <w:szCs w:val="26"/>
        </w:rPr>
        <w:t xml:space="preserve">. выносились судебные приказы соразмерно 1/2 доле </w:t>
      </w:r>
      <w:r w:rsidR="00D82B47">
        <w:rPr>
          <w:rFonts w:ascii="Times New Roman" w:hAnsi="Times New Roman" w:cs="Times New Roman"/>
          <w:sz w:val="26"/>
          <w:szCs w:val="26"/>
        </w:rPr>
        <w:t>жжжжжжж</w:t>
      </w:r>
      <w:r w:rsidRPr="00AF6AC3">
        <w:rPr>
          <w:rFonts w:ascii="Times New Roman" w:hAnsi="Times New Roman" w:cs="Times New Roman"/>
          <w:sz w:val="26"/>
          <w:szCs w:val="26"/>
        </w:rPr>
        <w:t xml:space="preserve"> Судебные приказы им не отменены. Какие-либо оплаты/списания по судебным приказам не производились, что подтверждается выпиской из лицевого счета, поскольку по лицевому счету, который является общим для долевых </w:t>
      </w:r>
      <w:r w:rsidRPr="00AF6AC3">
        <w:rPr>
          <w:rFonts w:ascii="Times New Roman" w:hAnsi="Times New Roman" w:cs="Times New Roman"/>
          <w:sz w:val="26"/>
          <w:szCs w:val="26"/>
        </w:rPr>
        <w:t>собственников  поступили</w:t>
      </w:r>
      <w:r w:rsidRPr="00AF6AC3">
        <w:rPr>
          <w:rFonts w:ascii="Times New Roman" w:hAnsi="Times New Roman" w:cs="Times New Roman"/>
          <w:sz w:val="26"/>
          <w:szCs w:val="26"/>
        </w:rPr>
        <w:t xml:space="preserve"> добровольные платежи, которые погасили общую задолженность по лицевому счету по 04.2023 частично, в том числе по доле </w:t>
      </w:r>
      <w:r w:rsidR="00D82B47">
        <w:rPr>
          <w:rFonts w:ascii="Times New Roman" w:hAnsi="Times New Roman" w:cs="Times New Roman"/>
          <w:sz w:val="26"/>
          <w:szCs w:val="26"/>
        </w:rPr>
        <w:t>жжжжжжжж</w:t>
      </w:r>
    </w:p>
    <w:p w:rsidR="004674AA" w:rsidRPr="00AF6AC3" w:rsidP="003E7F0A" w14:paraId="15108F9E" w14:textId="7527BC56">
      <w:pPr>
        <w:spacing w:after="0" w:line="240" w:lineRule="auto"/>
        <w:ind w:left="-567" w:right="-1" w:firstLine="425"/>
        <w:jc w:val="both"/>
        <w:rPr>
          <w:rFonts w:ascii="Times New Roman" w:hAnsi="Times New Roman" w:cs="Times New Roman"/>
          <w:sz w:val="26"/>
          <w:szCs w:val="26"/>
        </w:rPr>
      </w:pPr>
      <w:r w:rsidRPr="00AF6AC3">
        <w:rPr>
          <w:rFonts w:ascii="Times New Roman" w:hAnsi="Times New Roman" w:cs="Times New Roman"/>
          <w:sz w:val="26"/>
          <w:szCs w:val="26"/>
        </w:rPr>
        <w:t xml:space="preserve">Таким образом, мировой судья приходит к выводу, что требования о взыскании задолженности по </w:t>
      </w:r>
      <w:r w:rsidRPr="00AF6AC3" w:rsidR="008F5F5A">
        <w:rPr>
          <w:rFonts w:ascii="Times New Roman" w:hAnsi="Times New Roman" w:cs="Times New Roman"/>
          <w:sz w:val="26"/>
          <w:szCs w:val="26"/>
        </w:rPr>
        <w:t xml:space="preserve">оплате коммунальных услуг по обращению с ТКО </w:t>
      </w:r>
      <w:r w:rsidRPr="00AF6AC3">
        <w:rPr>
          <w:rFonts w:ascii="Times New Roman" w:hAnsi="Times New Roman" w:cs="Times New Roman"/>
          <w:sz w:val="26"/>
          <w:szCs w:val="26"/>
        </w:rPr>
        <w:t xml:space="preserve">за период с </w:t>
      </w:r>
      <w:r w:rsidRPr="00AF6AC3" w:rsidR="009B019A">
        <w:rPr>
          <w:rFonts w:ascii="Times New Roman" w:hAnsi="Times New Roman" w:cs="Times New Roman"/>
          <w:sz w:val="26"/>
          <w:szCs w:val="26"/>
        </w:rPr>
        <w:t xml:space="preserve">01.04.2023 по 30.03.2024 года </w:t>
      </w:r>
      <w:r w:rsidRPr="00AF6AC3">
        <w:rPr>
          <w:rFonts w:ascii="Times New Roman" w:hAnsi="Times New Roman" w:cs="Times New Roman"/>
          <w:sz w:val="26"/>
          <w:szCs w:val="26"/>
        </w:rPr>
        <w:t xml:space="preserve">обоснованы </w:t>
      </w:r>
      <w:r w:rsidRPr="00AF6AC3">
        <w:rPr>
          <w:rFonts w:ascii="Times New Roman" w:hAnsi="Times New Roman" w:cs="Times New Roman"/>
          <w:sz w:val="26"/>
          <w:szCs w:val="26"/>
        </w:rPr>
        <w:t>и  подлежат</w:t>
      </w:r>
      <w:r w:rsidRPr="00AF6AC3" w:rsidR="000F5AF5">
        <w:rPr>
          <w:rFonts w:ascii="Times New Roman" w:hAnsi="Times New Roman" w:cs="Times New Roman"/>
          <w:sz w:val="26"/>
          <w:szCs w:val="26"/>
        </w:rPr>
        <w:t xml:space="preserve"> </w:t>
      </w:r>
      <w:r w:rsidRPr="00AF6AC3" w:rsidR="009B019A">
        <w:rPr>
          <w:rFonts w:ascii="Times New Roman" w:hAnsi="Times New Roman" w:cs="Times New Roman"/>
          <w:sz w:val="26"/>
          <w:szCs w:val="26"/>
        </w:rPr>
        <w:t>удовлетворению</w:t>
      </w:r>
      <w:r w:rsidRPr="00AF6AC3">
        <w:rPr>
          <w:rFonts w:ascii="Times New Roman" w:hAnsi="Times New Roman" w:cs="Times New Roman"/>
          <w:sz w:val="26"/>
          <w:szCs w:val="26"/>
        </w:rPr>
        <w:t xml:space="preserve">.   </w:t>
      </w:r>
    </w:p>
    <w:p w:rsidR="00AF6AC3" w:rsidP="003E7F0A" w14:paraId="36A49204" w14:textId="77777777">
      <w:pPr>
        <w:spacing w:after="0" w:line="240" w:lineRule="auto"/>
        <w:ind w:left="-567" w:right="-1" w:firstLine="426"/>
        <w:jc w:val="both"/>
        <w:rPr>
          <w:rFonts w:ascii="Times New Roman" w:hAnsi="Times New Roman" w:cs="Times New Roman"/>
          <w:sz w:val="26"/>
          <w:szCs w:val="26"/>
        </w:rPr>
      </w:pPr>
      <w:r w:rsidRPr="00AF6AC3">
        <w:rPr>
          <w:rFonts w:ascii="Times New Roman" w:hAnsi="Times New Roman" w:cs="Times New Roman"/>
          <w:sz w:val="26"/>
          <w:szCs w:val="26"/>
        </w:rPr>
        <w:t xml:space="preserve">Согласно п. </w:t>
      </w:r>
      <w:r w:rsidRPr="00AF6AC3" w:rsidR="004674AA">
        <w:rPr>
          <w:rFonts w:ascii="Times New Roman" w:hAnsi="Times New Roman" w:cs="Times New Roman"/>
          <w:sz w:val="26"/>
          <w:szCs w:val="26"/>
        </w:rPr>
        <w:t xml:space="preserve"> </w:t>
      </w:r>
      <w:r w:rsidRPr="00AF6AC3">
        <w:rPr>
          <w:rFonts w:ascii="Times New Roman" w:hAnsi="Times New Roman" w:cs="Times New Roman"/>
          <w:color w:val="000000"/>
          <w:sz w:val="26"/>
          <w:szCs w:val="26"/>
          <w:shd w:val="clear" w:color="auto" w:fill="FFFFFF"/>
        </w:rPr>
        <w:t>14 ст. 155 ЖК РФ лица, несвоевременно и (или) не полностью внесшие плату за жилое помещение и коммунальные услуги, обязаны уплатить кредитору пени в размере одной трехсотой </w:t>
      </w:r>
      <w:hyperlink r:id="rId4" w:anchor="dst100002" w:history="1">
        <w:r w:rsidRPr="00AF6AC3">
          <w:rPr>
            <w:rStyle w:val="Hyperlink"/>
            <w:rFonts w:ascii="Times New Roman" w:hAnsi="Times New Roman" w:cs="Times New Roman"/>
            <w:color w:val="1A0DAB"/>
            <w:sz w:val="26"/>
            <w:szCs w:val="26"/>
            <w:u w:val="none"/>
            <w:shd w:val="clear" w:color="auto" w:fill="FFFFFF"/>
          </w:rPr>
          <w:t>ставки</w:t>
        </w:r>
      </w:hyperlink>
      <w:r w:rsidRPr="00AF6AC3">
        <w:rPr>
          <w:rFonts w:ascii="Times New Roman" w:hAnsi="Times New Roman" w:cs="Times New Roman"/>
          <w:color w:val="000000"/>
          <w:sz w:val="26"/>
          <w:szCs w:val="26"/>
          <w:shd w:val="clear" w:color="auto" w:fill="FFFFFF"/>
        </w:rPr>
        <w:t xml:space="preserve"> рефинансирования Центрального банка Российской Федерации, действующей на день фактической оплаты, от не выплаченной в срок суммы за каждый день просрочки начиная с тридцать первого дня, следующего за днем наступления установленного срока оплаты, по день фактической оплаты, произведенной в течение девяноста календарных дней со дня наступления установленного срока оплаты, либо до истечения девяноста календарных дней после дня наступления установленного срока оплаты, если в девяностодневный срок оплата не произведена. Начиная с девяносто первого дня, следующего за днем наступления установленного срока оплаты, по день фактической оплаты пени уплачиваются в размере одной </w:t>
      </w:r>
      <w:r w:rsidRPr="00AF6AC3">
        <w:rPr>
          <w:rFonts w:ascii="Times New Roman" w:hAnsi="Times New Roman" w:cs="Times New Roman"/>
          <w:color w:val="000000"/>
          <w:sz w:val="26"/>
          <w:szCs w:val="26"/>
          <w:shd w:val="clear" w:color="auto" w:fill="FFFFFF"/>
        </w:rPr>
        <w:t>стотридцатой</w:t>
      </w:r>
      <w:r w:rsidRPr="00AF6AC3">
        <w:rPr>
          <w:rFonts w:ascii="Times New Roman" w:hAnsi="Times New Roman" w:cs="Times New Roman"/>
          <w:color w:val="000000"/>
          <w:sz w:val="26"/>
          <w:szCs w:val="26"/>
          <w:shd w:val="clear" w:color="auto" w:fill="FFFFFF"/>
        </w:rPr>
        <w:t xml:space="preserve"> ставки рефинансирования Центрального банка Российской Федерации, действующей на день фактической оплаты, от не выплаченной в срок суммы за каждый день просрочки.</w:t>
      </w:r>
      <w:r w:rsidRPr="00AF6AC3" w:rsidR="004674AA">
        <w:rPr>
          <w:rFonts w:ascii="Times New Roman" w:hAnsi="Times New Roman" w:cs="Times New Roman"/>
          <w:sz w:val="26"/>
          <w:szCs w:val="26"/>
        </w:rPr>
        <w:t xml:space="preserve">    </w:t>
      </w:r>
    </w:p>
    <w:p w:rsidR="00AF6AC3" w:rsidRPr="00153FA1" w:rsidP="003E7F0A" w14:paraId="43A2F131" w14:textId="77777777">
      <w:pPr>
        <w:widowControl w:val="0"/>
        <w:spacing w:after="0" w:line="240" w:lineRule="auto"/>
        <w:ind w:left="-567" w:right="-1" w:firstLine="709"/>
        <w:jc w:val="both"/>
        <w:rPr>
          <w:rFonts w:ascii="Times New Roman" w:hAnsi="Times New Roman" w:cs="Times New Roman"/>
          <w:color w:val="000000" w:themeColor="text1"/>
          <w:sz w:val="26"/>
          <w:szCs w:val="26"/>
          <w:shd w:val="clear" w:color="auto" w:fill="FFFFFF"/>
        </w:rPr>
      </w:pPr>
      <w:r>
        <w:rPr>
          <w:rFonts w:ascii="Times New Roman" w:hAnsi="Times New Roman" w:cs="Times New Roman"/>
          <w:noProof/>
          <w:color w:val="000000" w:themeColor="text1"/>
          <w:sz w:val="26"/>
          <w:szCs w:val="26"/>
        </w:rPr>
        <w:t>Требо</w:t>
      </w:r>
      <w:r w:rsidRPr="00153FA1">
        <w:rPr>
          <w:rFonts w:ascii="Times New Roman" w:hAnsi="Times New Roman" w:cs="Times New Roman"/>
          <w:noProof/>
          <w:color w:val="000000" w:themeColor="text1"/>
          <w:sz w:val="26"/>
          <w:szCs w:val="26"/>
        </w:rPr>
        <w:t>вания истца о взыскании с ответчика пени за просрочку исполнения обязательств подлежат удовлетворению  с учетом Постановления Правительства Российской Федерации от 26.03.2022 года № 474   «О некоторых особенностях регулирования жилищных отношений в 2022 - 2024 годах»,</w:t>
      </w:r>
      <w:r w:rsidRPr="00153FA1">
        <w:rPr>
          <w:rFonts w:ascii="Times New Roman" w:hAnsi="Times New Roman" w:cs="Times New Roman"/>
          <w:color w:val="000000" w:themeColor="text1"/>
          <w:sz w:val="26"/>
          <w:szCs w:val="26"/>
          <w:shd w:val="clear" w:color="auto" w:fill="FFFFFF"/>
        </w:rPr>
        <w:t xml:space="preserve"> Постановления Правительства РФ от 29.12.2023 № 2382, </w:t>
      </w:r>
      <w:r w:rsidRPr="00153FA1">
        <w:rPr>
          <w:rFonts w:ascii="Times New Roman" w:hAnsi="Times New Roman" w:cs="Times New Roman"/>
          <w:color w:val="000000" w:themeColor="text1"/>
          <w:sz w:val="26"/>
          <w:szCs w:val="26"/>
        </w:rPr>
        <w:t xml:space="preserve">Постановления Правительства РФ от 18.03.2025 N 329, согласно которым </w:t>
      </w:r>
      <w:r w:rsidRPr="00153FA1">
        <w:rPr>
          <w:rFonts w:ascii="Times New Roman" w:hAnsi="Times New Roman" w:cs="Times New Roman"/>
          <w:color w:val="000000" w:themeColor="text1"/>
          <w:sz w:val="26"/>
          <w:szCs w:val="26"/>
          <w:shd w:val="clear" w:color="auto" w:fill="FFFFFF"/>
        </w:rPr>
        <w:t xml:space="preserve">начисление и уплата пени в случае неполного и (или) несвоевременного внесения платы за жилое помещение и коммунальные услуги, взносов на капитальный ремонт, установленных жилищным законодательством Российской Федерации, а также начисление и взыскание неустойки (штрафа, пени) за несвоевременное и (или) не полностью исполненное юридическими лицами и индивидуальными предпринимателями обязательство по оплате услуг, предоставляемых на основании договоров в соответствии с законодательством Российской Федерации о газоснабжении, об электроэнергетике, о теплоснабжении, о водоснабжении и водоотведении, об обращении с твердыми коммунальными отходами, осуществляются в </w:t>
      </w:r>
      <w:r w:rsidRPr="00153FA1">
        <w:rPr>
          <w:rFonts w:ascii="Times New Roman" w:hAnsi="Times New Roman" w:cs="Times New Roman"/>
          <w:color w:val="000000" w:themeColor="text1"/>
          <w:sz w:val="26"/>
          <w:szCs w:val="26"/>
          <w:shd w:val="clear" w:color="auto" w:fill="FFFFFF"/>
        </w:rPr>
        <w:t>порядке, предусмотренном указанным законодательством Российской Федерации, исходя из минимального значения </w:t>
      </w:r>
      <w:hyperlink r:id="rId5" w:anchor="block_100" w:history="1">
        <w:r w:rsidRPr="003E7F0A">
          <w:rPr>
            <w:rStyle w:val="Hyperlink"/>
            <w:rFonts w:ascii="Times New Roman" w:hAnsi="Times New Roman" w:eastAsiaTheme="majorEastAsia" w:cs="Times New Roman"/>
            <w:color w:val="000000" w:themeColor="text1"/>
            <w:sz w:val="26"/>
            <w:szCs w:val="26"/>
            <w:u w:val="none"/>
            <w:shd w:val="clear" w:color="auto" w:fill="FFFFFF"/>
          </w:rPr>
          <w:t>ключевой ставки</w:t>
        </w:r>
      </w:hyperlink>
      <w:r w:rsidRPr="00153FA1">
        <w:rPr>
          <w:rFonts w:ascii="Times New Roman" w:hAnsi="Times New Roman" w:cs="Times New Roman"/>
          <w:color w:val="000000" w:themeColor="text1"/>
          <w:sz w:val="26"/>
          <w:szCs w:val="26"/>
          <w:shd w:val="clear" w:color="auto" w:fill="FFFFFF"/>
        </w:rPr>
        <w:t> Центрального банка Российской Федерации из следующих значений: ключевая ставка Центрального банка Российской Федерации, действующая по состоянию на 27 февраля 2022 г., и ключевая ставка Центрального банка Российской Федерации, действующая на день фактической оплаты. Ключевая ставка Центрального банка Российской Федерации, действующая по состоянию на 27 февраля 2022 г. составила 9,5 %.</w:t>
      </w:r>
    </w:p>
    <w:p w:rsidR="004674AA" w:rsidRPr="00AF6AC3" w:rsidP="003E7F0A" w14:paraId="30E0ED00" w14:textId="761E1BA5">
      <w:pPr>
        <w:widowControl w:val="0"/>
        <w:spacing w:after="0" w:line="240" w:lineRule="auto"/>
        <w:ind w:left="-567" w:right="-1"/>
        <w:jc w:val="both"/>
        <w:rPr>
          <w:rFonts w:ascii="Times New Roman" w:hAnsi="Times New Roman" w:cs="Times New Roman"/>
          <w:sz w:val="26"/>
          <w:szCs w:val="26"/>
        </w:rPr>
      </w:pPr>
      <w:r w:rsidRPr="00621EBB">
        <w:rPr>
          <w:rFonts w:ascii="Times New Roman" w:eastAsia="Times New Roman" w:hAnsi="Times New Roman" w:cs="Times New Roman"/>
          <w:noProof/>
          <w:kern w:val="0"/>
          <w:sz w:val="26"/>
          <w:szCs w:val="26"/>
          <w:lang w:eastAsia="ru-RU"/>
          <w14:ligatures w14:val="none"/>
        </w:rPr>
        <w:t xml:space="preserve">         </w:t>
      </w:r>
      <w:r w:rsidRPr="00DE5B25">
        <w:rPr>
          <w:rFonts w:ascii="Times New Roman" w:eastAsia="Times New Roman" w:hAnsi="Times New Roman" w:cs="Times New Roman"/>
          <w:noProof/>
          <w:kern w:val="0"/>
          <w:sz w:val="26"/>
          <w:szCs w:val="26"/>
          <w:lang w:eastAsia="ru-RU"/>
          <w14:ligatures w14:val="none"/>
        </w:rPr>
        <w:t xml:space="preserve">Проверив расчет, предоставленный истцом, мировой судья находит его верным, произведенным с учетом </w:t>
      </w:r>
      <w:r>
        <w:rPr>
          <w:rFonts w:ascii="Times New Roman" w:eastAsia="Times New Roman" w:hAnsi="Times New Roman" w:cs="Times New Roman"/>
          <w:noProof/>
          <w:kern w:val="0"/>
          <w:sz w:val="26"/>
          <w:szCs w:val="26"/>
          <w:lang w:eastAsia="ru-RU"/>
          <w14:ligatures w14:val="none"/>
        </w:rPr>
        <w:t>вышеуказанных требований о начислении пени.</w:t>
      </w:r>
      <w:r w:rsidRPr="00DE5B25">
        <w:rPr>
          <w:rFonts w:ascii="Times New Roman" w:eastAsia="Times New Roman" w:hAnsi="Times New Roman" w:cs="Times New Roman"/>
          <w:noProof/>
          <w:color w:val="EE0000"/>
          <w:kern w:val="0"/>
          <w:sz w:val="26"/>
          <w:szCs w:val="26"/>
          <w:lang w:eastAsia="ru-RU"/>
          <w14:ligatures w14:val="none"/>
        </w:rPr>
        <w:t xml:space="preserve"> </w:t>
      </w:r>
      <w:r w:rsidRPr="00153FA1">
        <w:rPr>
          <w:rFonts w:ascii="Times New Roman" w:eastAsia="Times New Roman" w:hAnsi="Times New Roman" w:cs="Times New Roman"/>
          <w:noProof/>
          <w:color w:val="000000" w:themeColor="text1"/>
          <w:kern w:val="0"/>
          <w:sz w:val="26"/>
          <w:szCs w:val="26"/>
          <w:lang w:eastAsia="ru-RU"/>
          <w14:ligatures w14:val="none"/>
        </w:rPr>
        <w:t xml:space="preserve">Таким образом, требования о </w:t>
      </w:r>
      <w:r w:rsidRPr="00621EBB">
        <w:rPr>
          <w:rFonts w:ascii="Times New Roman" w:eastAsia="Times New Roman" w:hAnsi="Times New Roman" w:cs="Times New Roman"/>
          <w:noProof/>
          <w:color w:val="EE0000"/>
          <w:kern w:val="0"/>
          <w:sz w:val="26"/>
          <w:szCs w:val="26"/>
          <w:lang w:eastAsia="ru-RU"/>
          <w14:ligatures w14:val="none"/>
        </w:rPr>
        <w:t xml:space="preserve"> </w:t>
      </w:r>
      <w:r w:rsidRPr="00621EBB">
        <w:rPr>
          <w:rFonts w:ascii="Times New Roman" w:eastAsia="Times New Roman" w:hAnsi="Times New Roman" w:cs="Times New Roman"/>
          <w:noProof/>
          <w:kern w:val="0"/>
          <w:sz w:val="26"/>
          <w:szCs w:val="26"/>
          <w:lang w:eastAsia="ru-RU"/>
          <w14:ligatures w14:val="none"/>
        </w:rPr>
        <w:t>взыскании с ответчика пени за просрочку исполнения обязательств подлежат удовлетворению</w:t>
      </w:r>
      <w:r w:rsidRPr="00AF6AC3">
        <w:rPr>
          <w:rFonts w:ascii="Times New Roman" w:hAnsi="Times New Roman" w:cs="Times New Roman"/>
          <w:sz w:val="26"/>
          <w:szCs w:val="26"/>
        </w:rPr>
        <w:t xml:space="preserve"> за период с </w:t>
      </w:r>
      <w:r w:rsidRPr="00AF6AC3" w:rsidR="00844311">
        <w:rPr>
          <w:rFonts w:ascii="Times New Roman" w:hAnsi="Times New Roman" w:cs="Times New Roman"/>
          <w:sz w:val="26"/>
          <w:szCs w:val="26"/>
        </w:rPr>
        <w:t xml:space="preserve">01.04.2023 по 30.04.2024 за период просрочки с 11.05.2023 по 31.05.2026 года </w:t>
      </w:r>
      <w:r w:rsidRPr="00AF6AC3">
        <w:rPr>
          <w:rFonts w:ascii="Times New Roman" w:hAnsi="Times New Roman" w:cs="Times New Roman"/>
          <w:sz w:val="26"/>
          <w:szCs w:val="26"/>
        </w:rPr>
        <w:t xml:space="preserve">в размере </w:t>
      </w:r>
      <w:r w:rsidRPr="00AF6AC3" w:rsidR="00844311">
        <w:rPr>
          <w:rFonts w:ascii="Times New Roman" w:hAnsi="Times New Roman" w:cs="Times New Roman"/>
          <w:sz w:val="26"/>
          <w:szCs w:val="26"/>
        </w:rPr>
        <w:t>993,23</w:t>
      </w:r>
      <w:r w:rsidRPr="00AF6AC3" w:rsidR="000F5AF5">
        <w:rPr>
          <w:rFonts w:ascii="Times New Roman" w:hAnsi="Times New Roman" w:cs="Times New Roman"/>
          <w:sz w:val="26"/>
          <w:szCs w:val="26"/>
        </w:rPr>
        <w:t xml:space="preserve"> рублей</w:t>
      </w:r>
      <w:r w:rsidRPr="00AF6AC3">
        <w:rPr>
          <w:rFonts w:ascii="Times New Roman" w:hAnsi="Times New Roman" w:cs="Times New Roman"/>
          <w:sz w:val="26"/>
          <w:szCs w:val="26"/>
        </w:rPr>
        <w:t xml:space="preserve">. </w:t>
      </w:r>
    </w:p>
    <w:p w:rsidR="004674AA" w:rsidRPr="00AF6AC3" w:rsidP="003E7F0A" w14:paraId="3FF0D53E" w14:textId="04AA919F">
      <w:pPr>
        <w:spacing w:after="0" w:line="240" w:lineRule="auto"/>
        <w:ind w:left="-567" w:right="-1" w:firstLine="426"/>
        <w:jc w:val="both"/>
        <w:rPr>
          <w:rFonts w:ascii="Times New Roman" w:hAnsi="Times New Roman" w:cs="Times New Roman"/>
          <w:sz w:val="26"/>
          <w:szCs w:val="26"/>
        </w:rPr>
      </w:pPr>
      <w:r w:rsidRPr="00AF6AC3">
        <w:rPr>
          <w:rFonts w:ascii="Times New Roman" w:hAnsi="Times New Roman" w:cs="Times New Roman"/>
          <w:sz w:val="26"/>
          <w:szCs w:val="26"/>
        </w:rPr>
        <w:t>На основании ст. 98 ГПК РФ с ответчик</w:t>
      </w:r>
      <w:r w:rsidRPr="00AF6AC3" w:rsidR="00AB6D39">
        <w:rPr>
          <w:rFonts w:ascii="Times New Roman" w:hAnsi="Times New Roman" w:cs="Times New Roman"/>
          <w:sz w:val="26"/>
          <w:szCs w:val="26"/>
        </w:rPr>
        <w:t>ов</w:t>
      </w:r>
      <w:r w:rsidRPr="00AF6AC3">
        <w:rPr>
          <w:rFonts w:ascii="Times New Roman" w:hAnsi="Times New Roman" w:cs="Times New Roman"/>
          <w:sz w:val="26"/>
          <w:szCs w:val="26"/>
        </w:rPr>
        <w:t xml:space="preserve"> подлежат взысканию в пользу истца расходы по оплате государственной пошлины пропорционально удовлетворенным требованиям в размере </w:t>
      </w:r>
      <w:r w:rsidRPr="00AF6AC3" w:rsidR="000F5AF5">
        <w:rPr>
          <w:rFonts w:ascii="Times New Roman" w:hAnsi="Times New Roman" w:cs="Times New Roman"/>
          <w:sz w:val="26"/>
          <w:szCs w:val="26"/>
        </w:rPr>
        <w:t>400</w:t>
      </w:r>
      <w:r w:rsidRPr="00AF6AC3" w:rsidR="00844311">
        <w:rPr>
          <w:rFonts w:ascii="Times New Roman" w:hAnsi="Times New Roman" w:cs="Times New Roman"/>
          <w:sz w:val="26"/>
          <w:szCs w:val="26"/>
        </w:rPr>
        <w:t>0</w:t>
      </w:r>
      <w:r w:rsidRPr="00AF6AC3" w:rsidR="0051601B">
        <w:rPr>
          <w:rFonts w:ascii="Times New Roman" w:hAnsi="Times New Roman" w:cs="Times New Roman"/>
          <w:sz w:val="26"/>
          <w:szCs w:val="26"/>
        </w:rPr>
        <w:t xml:space="preserve"> рублей</w:t>
      </w:r>
      <w:r w:rsidRPr="00AF6AC3">
        <w:rPr>
          <w:rFonts w:ascii="Times New Roman" w:hAnsi="Times New Roman" w:cs="Times New Roman"/>
          <w:sz w:val="26"/>
          <w:szCs w:val="26"/>
        </w:rPr>
        <w:t>.</w:t>
      </w:r>
      <w:r w:rsidRPr="00AF6AC3" w:rsidR="00AB6D39">
        <w:rPr>
          <w:rFonts w:ascii="Times New Roman" w:hAnsi="Times New Roman" w:cs="Times New Roman"/>
          <w:sz w:val="26"/>
          <w:szCs w:val="26"/>
        </w:rPr>
        <w:t xml:space="preserve"> </w:t>
      </w:r>
    </w:p>
    <w:p w:rsidR="00AB6D39" w:rsidRPr="00AF6AC3" w:rsidP="003E7F0A" w14:paraId="280F8FDF" w14:textId="4D383617">
      <w:pPr>
        <w:spacing w:after="0" w:line="240" w:lineRule="auto"/>
        <w:ind w:left="-567" w:right="-1" w:firstLine="426"/>
        <w:jc w:val="both"/>
        <w:rPr>
          <w:rFonts w:ascii="Times New Roman" w:hAnsi="Times New Roman" w:cs="Times New Roman"/>
          <w:sz w:val="26"/>
          <w:szCs w:val="26"/>
        </w:rPr>
      </w:pPr>
      <w:r w:rsidRPr="00AF6AC3">
        <w:rPr>
          <w:rFonts w:ascii="Times New Roman" w:hAnsi="Times New Roman" w:cs="Times New Roman"/>
          <w:sz w:val="26"/>
          <w:szCs w:val="26"/>
        </w:rPr>
        <w:t>Истцом в порядке ст. 98 ГПК РФ заявлены требования о взыскании расходов, понесенных в рамках агентского договора №</w:t>
      </w:r>
      <w:r w:rsidRPr="00AF6AC3">
        <w:rPr>
          <w:rFonts w:ascii="Times New Roman" w:hAnsi="Times New Roman" w:cs="Times New Roman"/>
          <w:sz w:val="26"/>
          <w:szCs w:val="26"/>
        </w:rPr>
        <w:t xml:space="preserve"> </w:t>
      </w:r>
      <w:r w:rsidR="001D2746">
        <w:rPr>
          <w:rFonts w:ascii="Times New Roman" w:hAnsi="Times New Roman" w:cs="Times New Roman"/>
          <w:sz w:val="26"/>
          <w:szCs w:val="26"/>
        </w:rPr>
        <w:t>….</w:t>
      </w:r>
      <w:r w:rsidRPr="00AF6AC3">
        <w:rPr>
          <w:rFonts w:ascii="Times New Roman" w:hAnsi="Times New Roman" w:cs="Times New Roman"/>
          <w:sz w:val="26"/>
          <w:szCs w:val="26"/>
        </w:rPr>
        <w:t xml:space="preserve"> года по ведению исковой работы в отношении ответчик</w:t>
      </w:r>
      <w:r w:rsidRPr="00AF6AC3" w:rsidR="000F5AF5">
        <w:rPr>
          <w:rFonts w:ascii="Times New Roman" w:hAnsi="Times New Roman" w:cs="Times New Roman"/>
          <w:sz w:val="26"/>
          <w:szCs w:val="26"/>
        </w:rPr>
        <w:t>а</w:t>
      </w:r>
      <w:r w:rsidRPr="00AF6AC3">
        <w:rPr>
          <w:rFonts w:ascii="Times New Roman" w:hAnsi="Times New Roman" w:cs="Times New Roman"/>
          <w:sz w:val="26"/>
          <w:szCs w:val="26"/>
        </w:rPr>
        <w:t xml:space="preserve">, заключенного между АО «Югра-Экология» и ООО «НРИЦ», согласно которого </w:t>
      </w:r>
      <w:r w:rsidRPr="00AF6AC3" w:rsidR="007E1BEB">
        <w:rPr>
          <w:rFonts w:ascii="Times New Roman" w:hAnsi="Times New Roman" w:cs="Times New Roman"/>
          <w:sz w:val="26"/>
          <w:szCs w:val="26"/>
        </w:rPr>
        <w:t>с</w:t>
      </w:r>
      <w:r w:rsidRPr="00AF6AC3">
        <w:rPr>
          <w:rFonts w:ascii="Times New Roman" w:hAnsi="Times New Roman" w:cs="Times New Roman"/>
          <w:sz w:val="26"/>
          <w:szCs w:val="26"/>
        </w:rPr>
        <w:t xml:space="preserve">тоимость услуг составила </w:t>
      </w:r>
      <w:r w:rsidRPr="00AF6AC3" w:rsidR="00BD1BC5">
        <w:rPr>
          <w:rFonts w:ascii="Times New Roman" w:hAnsi="Times New Roman" w:cs="Times New Roman"/>
          <w:sz w:val="26"/>
          <w:szCs w:val="26"/>
        </w:rPr>
        <w:t xml:space="preserve">1830 </w:t>
      </w:r>
      <w:r w:rsidRPr="00AF6AC3">
        <w:rPr>
          <w:rFonts w:ascii="Times New Roman" w:hAnsi="Times New Roman" w:cs="Times New Roman"/>
          <w:sz w:val="26"/>
          <w:szCs w:val="26"/>
        </w:rPr>
        <w:t xml:space="preserve">рулей, что подтверждается платежным поручением № </w:t>
      </w:r>
      <w:r w:rsidR="001D2746">
        <w:rPr>
          <w:rFonts w:ascii="Times New Roman" w:hAnsi="Times New Roman" w:cs="Times New Roman"/>
          <w:sz w:val="26"/>
          <w:szCs w:val="26"/>
        </w:rPr>
        <w:t>…….</w:t>
      </w:r>
      <w:r w:rsidRPr="00AF6AC3" w:rsidR="00BD1BC5">
        <w:rPr>
          <w:rFonts w:ascii="Times New Roman" w:hAnsi="Times New Roman" w:cs="Times New Roman"/>
          <w:sz w:val="26"/>
          <w:szCs w:val="26"/>
        </w:rPr>
        <w:t xml:space="preserve"> </w:t>
      </w:r>
      <w:r w:rsidRPr="00AF6AC3">
        <w:rPr>
          <w:rFonts w:ascii="Times New Roman" w:hAnsi="Times New Roman" w:cs="Times New Roman"/>
          <w:sz w:val="26"/>
          <w:szCs w:val="26"/>
        </w:rPr>
        <w:t xml:space="preserve">года. </w:t>
      </w:r>
      <w:r w:rsidRPr="00AF6AC3" w:rsidR="00DD3FAF">
        <w:rPr>
          <w:rFonts w:ascii="Times New Roman" w:hAnsi="Times New Roman" w:cs="Times New Roman"/>
          <w:sz w:val="26"/>
          <w:szCs w:val="26"/>
        </w:rPr>
        <w:t xml:space="preserve">Исковое заявление от имени АО «Югра-Экология» по доверенности подписано </w:t>
      </w:r>
      <w:r w:rsidRPr="00AF6AC3" w:rsidR="000F5AF5">
        <w:rPr>
          <w:rFonts w:ascii="Times New Roman" w:hAnsi="Times New Roman" w:cs="Times New Roman"/>
          <w:sz w:val="26"/>
          <w:szCs w:val="26"/>
        </w:rPr>
        <w:t xml:space="preserve">Вакулиной </w:t>
      </w:r>
      <w:r w:rsidRPr="00AF6AC3" w:rsidR="000F5AF5">
        <w:rPr>
          <w:rFonts w:ascii="Times New Roman" w:hAnsi="Times New Roman" w:cs="Times New Roman"/>
          <w:sz w:val="26"/>
          <w:szCs w:val="26"/>
        </w:rPr>
        <w:t>Т.В.</w:t>
      </w:r>
      <w:r w:rsidRPr="00AF6AC3" w:rsidR="00BD1BC5">
        <w:rPr>
          <w:rFonts w:ascii="Times New Roman" w:hAnsi="Times New Roman" w:cs="Times New Roman"/>
          <w:sz w:val="26"/>
          <w:szCs w:val="26"/>
        </w:rPr>
        <w:t>.</w:t>
      </w:r>
      <w:r w:rsidRPr="00AF6AC3" w:rsidR="00BD1BC5">
        <w:rPr>
          <w:rFonts w:ascii="Times New Roman" w:hAnsi="Times New Roman" w:cs="Times New Roman"/>
          <w:sz w:val="26"/>
          <w:szCs w:val="26"/>
        </w:rPr>
        <w:t xml:space="preserve"> </w:t>
      </w:r>
      <w:r w:rsidRPr="00AF6AC3" w:rsidR="000F5AF5">
        <w:rPr>
          <w:rFonts w:ascii="Times New Roman" w:hAnsi="Times New Roman" w:cs="Times New Roman"/>
          <w:sz w:val="26"/>
          <w:szCs w:val="26"/>
        </w:rPr>
        <w:t>Согласно справке, подписанной директором ООО «НРИЦ» Вакулина Т.В. явля</w:t>
      </w:r>
      <w:r w:rsidRPr="00AF6AC3" w:rsidR="00BD1BC5">
        <w:rPr>
          <w:rFonts w:ascii="Times New Roman" w:hAnsi="Times New Roman" w:cs="Times New Roman"/>
          <w:sz w:val="26"/>
          <w:szCs w:val="26"/>
        </w:rPr>
        <w:t>е</w:t>
      </w:r>
      <w:r w:rsidRPr="00AF6AC3" w:rsidR="000F5AF5">
        <w:rPr>
          <w:rFonts w:ascii="Times New Roman" w:hAnsi="Times New Roman" w:cs="Times New Roman"/>
          <w:sz w:val="26"/>
          <w:szCs w:val="26"/>
        </w:rPr>
        <w:t>тся работник</w:t>
      </w:r>
      <w:r w:rsidRPr="00AF6AC3" w:rsidR="00BD1BC5">
        <w:rPr>
          <w:rFonts w:ascii="Times New Roman" w:hAnsi="Times New Roman" w:cs="Times New Roman"/>
          <w:sz w:val="26"/>
          <w:szCs w:val="26"/>
        </w:rPr>
        <w:t xml:space="preserve">ом </w:t>
      </w:r>
      <w:r w:rsidRPr="00AF6AC3" w:rsidR="000F5AF5">
        <w:rPr>
          <w:rFonts w:ascii="Times New Roman" w:hAnsi="Times New Roman" w:cs="Times New Roman"/>
          <w:sz w:val="26"/>
          <w:szCs w:val="26"/>
        </w:rPr>
        <w:t xml:space="preserve">ООО «НРИЦ», и осуществляют </w:t>
      </w:r>
      <w:r w:rsidRPr="00AF6AC3" w:rsidR="000F5AF5">
        <w:rPr>
          <w:rFonts w:ascii="Times New Roman" w:hAnsi="Times New Roman" w:cs="Times New Roman"/>
          <w:sz w:val="26"/>
          <w:szCs w:val="26"/>
        </w:rPr>
        <w:t>работу  по</w:t>
      </w:r>
      <w:r w:rsidRPr="00AF6AC3" w:rsidR="000F5AF5">
        <w:rPr>
          <w:rFonts w:ascii="Times New Roman" w:hAnsi="Times New Roman" w:cs="Times New Roman"/>
          <w:sz w:val="26"/>
          <w:szCs w:val="26"/>
        </w:rPr>
        <w:t xml:space="preserve"> подготовке и подаче исковых заявлени</w:t>
      </w:r>
      <w:r w:rsidRPr="00AF6AC3" w:rsidR="00CF1567">
        <w:rPr>
          <w:rFonts w:ascii="Times New Roman" w:hAnsi="Times New Roman" w:cs="Times New Roman"/>
          <w:sz w:val="26"/>
          <w:szCs w:val="26"/>
        </w:rPr>
        <w:t xml:space="preserve">й по представлению интересов АО «Югра-Экология» в рамках исполнения ООО «НРИЦ» заключенных агентских договоров. </w:t>
      </w:r>
      <w:r w:rsidRPr="00AF6AC3" w:rsidR="00DD3FAF">
        <w:rPr>
          <w:rFonts w:ascii="Times New Roman" w:hAnsi="Times New Roman" w:cs="Times New Roman"/>
          <w:sz w:val="26"/>
          <w:szCs w:val="26"/>
        </w:rPr>
        <w:t xml:space="preserve">Таким образом, </w:t>
      </w:r>
      <w:r w:rsidRPr="00AF6AC3" w:rsidR="00CF1567">
        <w:rPr>
          <w:rFonts w:ascii="Times New Roman" w:hAnsi="Times New Roman" w:cs="Times New Roman"/>
          <w:sz w:val="26"/>
          <w:szCs w:val="26"/>
        </w:rPr>
        <w:t xml:space="preserve">с ответчика в пользу АО «Югра-Экология» подлежит взысканию расходы по оплате услуг представителя в </w:t>
      </w:r>
      <w:r w:rsidRPr="00AF6AC3" w:rsidR="00CF1567">
        <w:rPr>
          <w:rFonts w:ascii="Times New Roman" w:hAnsi="Times New Roman" w:cs="Times New Roman"/>
          <w:sz w:val="26"/>
          <w:szCs w:val="26"/>
        </w:rPr>
        <w:t xml:space="preserve">размере </w:t>
      </w:r>
      <w:r w:rsidRPr="00AF6AC3" w:rsidR="00BD1BC5">
        <w:rPr>
          <w:rFonts w:ascii="Times New Roman" w:hAnsi="Times New Roman" w:cs="Times New Roman"/>
          <w:sz w:val="26"/>
          <w:szCs w:val="26"/>
        </w:rPr>
        <w:t xml:space="preserve"> 1830</w:t>
      </w:r>
      <w:r w:rsidRPr="00AF6AC3" w:rsidR="00BD1BC5">
        <w:rPr>
          <w:rFonts w:ascii="Times New Roman" w:hAnsi="Times New Roman" w:cs="Times New Roman"/>
          <w:sz w:val="26"/>
          <w:szCs w:val="26"/>
        </w:rPr>
        <w:t xml:space="preserve"> </w:t>
      </w:r>
      <w:r w:rsidRPr="00AF6AC3" w:rsidR="00CF1567">
        <w:rPr>
          <w:rFonts w:ascii="Times New Roman" w:hAnsi="Times New Roman" w:cs="Times New Roman"/>
          <w:sz w:val="26"/>
          <w:szCs w:val="26"/>
        </w:rPr>
        <w:t xml:space="preserve">рублей. </w:t>
      </w:r>
    </w:p>
    <w:p w:rsidR="004674AA" w:rsidRPr="00AF6AC3" w:rsidP="003E7F0A" w14:paraId="780F31B4" w14:textId="77777777">
      <w:pPr>
        <w:spacing w:after="0" w:line="240" w:lineRule="auto"/>
        <w:ind w:left="-567" w:right="-1" w:firstLine="426"/>
        <w:jc w:val="both"/>
        <w:rPr>
          <w:rFonts w:ascii="Times New Roman" w:hAnsi="Times New Roman" w:cs="Times New Roman"/>
          <w:sz w:val="26"/>
          <w:szCs w:val="26"/>
        </w:rPr>
      </w:pPr>
      <w:r w:rsidRPr="00AF6AC3">
        <w:rPr>
          <w:rFonts w:ascii="Times New Roman" w:hAnsi="Times New Roman" w:cs="Times New Roman"/>
          <w:sz w:val="26"/>
          <w:szCs w:val="26"/>
        </w:rPr>
        <w:t xml:space="preserve">На основании изложенного и руководствуясь </w:t>
      </w:r>
      <w:r w:rsidRPr="00AF6AC3">
        <w:rPr>
          <w:rFonts w:ascii="Times New Roman" w:hAnsi="Times New Roman" w:cs="Times New Roman"/>
          <w:sz w:val="26"/>
          <w:szCs w:val="26"/>
        </w:rPr>
        <w:t>ст.ст</w:t>
      </w:r>
      <w:r w:rsidRPr="00AF6AC3">
        <w:rPr>
          <w:rFonts w:ascii="Times New Roman" w:hAnsi="Times New Roman" w:cs="Times New Roman"/>
          <w:sz w:val="26"/>
          <w:szCs w:val="26"/>
        </w:rPr>
        <w:t>. 194-199 ГПК РФ, мировой судья,</w:t>
      </w:r>
    </w:p>
    <w:p w:rsidR="004674AA" w:rsidRPr="00AF6AC3" w:rsidP="003E7F0A" w14:paraId="79F2C278" w14:textId="77777777">
      <w:pPr>
        <w:spacing w:after="0" w:line="240" w:lineRule="auto"/>
        <w:ind w:left="-567" w:right="-1" w:firstLine="426"/>
        <w:jc w:val="both"/>
        <w:rPr>
          <w:rFonts w:ascii="Times New Roman" w:hAnsi="Times New Roman" w:cs="Times New Roman"/>
          <w:sz w:val="26"/>
          <w:szCs w:val="26"/>
        </w:rPr>
      </w:pPr>
    </w:p>
    <w:p w:rsidR="004674AA" w:rsidRPr="00AF6AC3" w:rsidP="003E7F0A" w14:paraId="711B6E00" w14:textId="77777777">
      <w:pPr>
        <w:spacing w:after="0" w:line="240" w:lineRule="auto"/>
        <w:ind w:left="-567" w:right="-1" w:firstLine="426"/>
        <w:jc w:val="both"/>
        <w:rPr>
          <w:rFonts w:ascii="Times New Roman" w:hAnsi="Times New Roman" w:cs="Times New Roman"/>
          <w:sz w:val="26"/>
          <w:szCs w:val="26"/>
        </w:rPr>
      </w:pPr>
      <w:r w:rsidRPr="00AF6AC3">
        <w:rPr>
          <w:rFonts w:ascii="Times New Roman" w:hAnsi="Times New Roman" w:cs="Times New Roman"/>
          <w:sz w:val="26"/>
          <w:szCs w:val="26"/>
        </w:rPr>
        <w:t xml:space="preserve">                                             </w:t>
      </w:r>
      <w:r w:rsidRPr="00AF6AC3" w:rsidR="00AB6D39">
        <w:rPr>
          <w:rFonts w:ascii="Times New Roman" w:hAnsi="Times New Roman" w:cs="Times New Roman"/>
          <w:sz w:val="26"/>
          <w:szCs w:val="26"/>
        </w:rPr>
        <w:t xml:space="preserve">                 </w:t>
      </w:r>
      <w:r w:rsidRPr="00AF6AC3">
        <w:rPr>
          <w:rFonts w:ascii="Times New Roman" w:hAnsi="Times New Roman" w:cs="Times New Roman"/>
          <w:sz w:val="26"/>
          <w:szCs w:val="26"/>
        </w:rPr>
        <w:t>Р Е Ш И Л:</w:t>
      </w:r>
      <w:r w:rsidRPr="00AF6AC3">
        <w:rPr>
          <w:rFonts w:ascii="Times New Roman" w:hAnsi="Times New Roman" w:cs="Times New Roman"/>
          <w:sz w:val="26"/>
          <w:szCs w:val="26"/>
        </w:rPr>
        <w:tab/>
      </w:r>
    </w:p>
    <w:p w:rsidR="004674AA" w:rsidRPr="00AF6AC3" w:rsidP="003E7F0A" w14:paraId="4457F24E" w14:textId="77777777">
      <w:pPr>
        <w:spacing w:after="0" w:line="240" w:lineRule="auto"/>
        <w:ind w:left="-567" w:right="-1" w:firstLine="426"/>
        <w:jc w:val="both"/>
        <w:rPr>
          <w:rFonts w:ascii="Times New Roman" w:hAnsi="Times New Roman" w:cs="Times New Roman"/>
          <w:sz w:val="26"/>
          <w:szCs w:val="26"/>
        </w:rPr>
      </w:pPr>
    </w:p>
    <w:p w:rsidR="00AF6AC3" w:rsidRPr="00AF6AC3" w:rsidP="003E7F0A" w14:paraId="4B73E845" w14:textId="77777777">
      <w:pPr>
        <w:shd w:val="clear" w:color="auto" w:fill="FFFFFF"/>
        <w:tabs>
          <w:tab w:val="left" w:pos="9356"/>
        </w:tabs>
        <w:spacing w:after="0"/>
        <w:ind w:left="-567" w:right="-1" w:firstLine="283"/>
        <w:jc w:val="both"/>
        <w:rPr>
          <w:rFonts w:ascii="Times New Roman" w:hAnsi="Times New Roman" w:cs="Times New Roman"/>
          <w:color w:val="000000"/>
          <w:sz w:val="26"/>
          <w:szCs w:val="26"/>
        </w:rPr>
      </w:pPr>
      <w:r w:rsidRPr="00AF6AC3">
        <w:rPr>
          <w:rFonts w:ascii="Times New Roman" w:hAnsi="Times New Roman" w:cs="Times New Roman"/>
          <w:color w:val="000000"/>
          <w:sz w:val="26"/>
          <w:szCs w:val="26"/>
        </w:rPr>
        <w:t xml:space="preserve">Исковые требования </w:t>
      </w:r>
      <w:r w:rsidRPr="00AF6AC3">
        <w:rPr>
          <w:rFonts w:ascii="Times New Roman" w:hAnsi="Times New Roman" w:cs="Times New Roman"/>
          <w:sz w:val="26"/>
          <w:szCs w:val="26"/>
        </w:rPr>
        <w:t xml:space="preserve">АО «Югра-Экология» к </w:t>
      </w:r>
      <w:r w:rsidRPr="00AF6AC3">
        <w:rPr>
          <w:rFonts w:ascii="Times New Roman" w:hAnsi="Times New Roman" w:cs="Times New Roman"/>
          <w:sz w:val="26"/>
          <w:szCs w:val="26"/>
        </w:rPr>
        <w:t>Зиннатуллиной</w:t>
      </w:r>
      <w:r w:rsidRPr="00AF6AC3">
        <w:rPr>
          <w:rFonts w:ascii="Times New Roman" w:hAnsi="Times New Roman" w:cs="Times New Roman"/>
          <w:sz w:val="26"/>
          <w:szCs w:val="26"/>
        </w:rPr>
        <w:t xml:space="preserve"> </w:t>
      </w:r>
      <w:r w:rsidRPr="00AF6AC3">
        <w:rPr>
          <w:rFonts w:ascii="Times New Roman" w:hAnsi="Times New Roman" w:cs="Times New Roman"/>
          <w:sz w:val="26"/>
          <w:szCs w:val="26"/>
        </w:rPr>
        <w:t>Минегольшат</w:t>
      </w:r>
      <w:r w:rsidRPr="00AF6AC3">
        <w:rPr>
          <w:rFonts w:ascii="Times New Roman" w:hAnsi="Times New Roman" w:cs="Times New Roman"/>
          <w:sz w:val="26"/>
          <w:szCs w:val="26"/>
        </w:rPr>
        <w:t xml:space="preserve"> </w:t>
      </w:r>
      <w:r w:rsidRPr="00AF6AC3">
        <w:rPr>
          <w:rFonts w:ascii="Times New Roman" w:hAnsi="Times New Roman" w:cs="Times New Roman"/>
          <w:sz w:val="26"/>
          <w:szCs w:val="26"/>
        </w:rPr>
        <w:t>Муллановне</w:t>
      </w:r>
      <w:r w:rsidRPr="00AF6AC3">
        <w:rPr>
          <w:rFonts w:ascii="Times New Roman" w:hAnsi="Times New Roman" w:cs="Times New Roman"/>
          <w:sz w:val="26"/>
          <w:szCs w:val="26"/>
        </w:rPr>
        <w:t xml:space="preserve">  о</w:t>
      </w:r>
      <w:r w:rsidRPr="00AF6AC3">
        <w:rPr>
          <w:rFonts w:ascii="Times New Roman" w:hAnsi="Times New Roman" w:cs="Times New Roman"/>
          <w:sz w:val="26"/>
          <w:szCs w:val="26"/>
        </w:rPr>
        <w:t xml:space="preserve"> взыскании задолженности по оплате коммунальных услуг</w:t>
      </w:r>
      <w:r w:rsidRPr="00AF6AC3">
        <w:rPr>
          <w:rFonts w:ascii="Times New Roman" w:hAnsi="Times New Roman" w:cs="Times New Roman"/>
          <w:color w:val="000000"/>
          <w:sz w:val="26"/>
          <w:szCs w:val="26"/>
        </w:rPr>
        <w:t xml:space="preserve"> – удовлетворить.</w:t>
      </w:r>
    </w:p>
    <w:p w:rsidR="00AF6AC3" w:rsidRPr="00AF6AC3" w:rsidP="003E7F0A" w14:paraId="38A27C0E" w14:textId="19F96F7D">
      <w:pPr>
        <w:spacing w:after="0"/>
        <w:ind w:left="-567" w:right="-1" w:firstLine="283"/>
        <w:jc w:val="both"/>
        <w:rPr>
          <w:rFonts w:ascii="Times New Roman" w:hAnsi="Times New Roman" w:cs="Times New Roman"/>
          <w:sz w:val="26"/>
          <w:szCs w:val="26"/>
        </w:rPr>
      </w:pPr>
      <w:r w:rsidRPr="00AF6AC3">
        <w:rPr>
          <w:rFonts w:ascii="Times New Roman" w:hAnsi="Times New Roman" w:cs="Times New Roman"/>
          <w:color w:val="000000"/>
          <w:sz w:val="26"/>
          <w:szCs w:val="26"/>
        </w:rPr>
        <w:t xml:space="preserve">   Взыскать с  </w:t>
      </w:r>
      <w:r w:rsidRPr="00AF6AC3">
        <w:rPr>
          <w:rFonts w:ascii="Times New Roman" w:hAnsi="Times New Roman" w:cs="Times New Roman"/>
          <w:sz w:val="26"/>
          <w:szCs w:val="26"/>
        </w:rPr>
        <w:t>Зиннатуллиной</w:t>
      </w:r>
      <w:r w:rsidRPr="00AF6AC3">
        <w:rPr>
          <w:rFonts w:ascii="Times New Roman" w:hAnsi="Times New Roman" w:cs="Times New Roman"/>
          <w:sz w:val="26"/>
          <w:szCs w:val="26"/>
        </w:rPr>
        <w:t xml:space="preserve"> </w:t>
      </w:r>
      <w:r w:rsidRPr="00AF6AC3">
        <w:rPr>
          <w:rFonts w:ascii="Times New Roman" w:hAnsi="Times New Roman" w:cs="Times New Roman"/>
          <w:sz w:val="26"/>
          <w:szCs w:val="26"/>
        </w:rPr>
        <w:t>Минегольшат</w:t>
      </w:r>
      <w:r w:rsidRPr="00AF6AC3">
        <w:rPr>
          <w:rFonts w:ascii="Times New Roman" w:hAnsi="Times New Roman" w:cs="Times New Roman"/>
          <w:sz w:val="26"/>
          <w:szCs w:val="26"/>
        </w:rPr>
        <w:t xml:space="preserve"> </w:t>
      </w:r>
      <w:r w:rsidRPr="00AF6AC3">
        <w:rPr>
          <w:rFonts w:ascii="Times New Roman" w:hAnsi="Times New Roman" w:cs="Times New Roman"/>
          <w:sz w:val="26"/>
          <w:szCs w:val="26"/>
        </w:rPr>
        <w:t>Муллановны</w:t>
      </w:r>
      <w:r w:rsidRPr="00AF6AC3">
        <w:rPr>
          <w:rFonts w:ascii="Times New Roman" w:hAnsi="Times New Roman" w:cs="Times New Roman"/>
          <w:sz w:val="26"/>
          <w:szCs w:val="26"/>
        </w:rPr>
        <w:t xml:space="preserve">  </w:t>
      </w:r>
      <w:r w:rsidRPr="00AF6AC3">
        <w:rPr>
          <w:rFonts w:ascii="Times New Roman" w:hAnsi="Times New Roman" w:cs="Times New Roman"/>
          <w:color w:val="000000"/>
          <w:sz w:val="26"/>
          <w:szCs w:val="26"/>
        </w:rPr>
        <w:t>(</w:t>
      </w:r>
      <w:r w:rsidR="001D2746">
        <w:rPr>
          <w:rFonts w:ascii="Times New Roman" w:hAnsi="Times New Roman" w:cs="Times New Roman"/>
          <w:color w:val="000000"/>
          <w:sz w:val="26"/>
          <w:szCs w:val="26"/>
        </w:rPr>
        <w:t>………</w:t>
      </w:r>
      <w:r w:rsidRPr="00AF6AC3">
        <w:rPr>
          <w:rFonts w:ascii="Times New Roman" w:hAnsi="Times New Roman" w:cs="Times New Roman"/>
          <w:color w:val="000000"/>
          <w:sz w:val="26"/>
          <w:szCs w:val="26"/>
        </w:rPr>
        <w:t xml:space="preserve">) </w:t>
      </w:r>
      <w:r w:rsidRPr="00AF6AC3">
        <w:rPr>
          <w:rFonts w:ascii="Times New Roman" w:hAnsi="Times New Roman" w:cs="Times New Roman"/>
          <w:sz w:val="26"/>
          <w:szCs w:val="26"/>
        </w:rPr>
        <w:t>в пользу АО «Югра-Экология» (ИНН: 8601065381) задолженность по оплате коммунальных услуг  «обращение с ТКО» за период  с 01.04.2023 по 30.04.2024 года в размере 1 591 рубль 82 копейки, пени за период с 11.05.2023 по 31.05.2026 года в размере 993 рубля 23 копейки, расходы по оплате государственной пошлины в размере 4000 рублей, расходы по оплате услуг представителя 1830 рублей, всего взыскать 8 415 рублей  (восемь тысяч четыреста пятнадцать) рублей 05 копеек.</w:t>
      </w:r>
    </w:p>
    <w:p w:rsidR="0051601B" w:rsidRPr="00AF6AC3" w:rsidP="003E7F0A" w14:paraId="03DFCA1E" w14:textId="34747AA8">
      <w:pPr>
        <w:spacing w:after="0" w:line="240" w:lineRule="auto"/>
        <w:ind w:left="-567" w:right="-1" w:firstLine="426"/>
        <w:jc w:val="both"/>
        <w:rPr>
          <w:rFonts w:ascii="Times New Roman" w:hAnsi="Times New Roman" w:cs="Times New Roman"/>
          <w:sz w:val="26"/>
          <w:szCs w:val="26"/>
        </w:rPr>
      </w:pPr>
      <w:r>
        <w:rPr>
          <w:rFonts w:ascii="Times New Roman" w:hAnsi="Times New Roman" w:cs="Times New Roman"/>
          <w:sz w:val="26"/>
          <w:szCs w:val="26"/>
        </w:rPr>
        <w:t xml:space="preserve">  </w:t>
      </w:r>
      <w:r w:rsidRPr="00AF6AC3">
        <w:rPr>
          <w:rFonts w:ascii="Times New Roman" w:hAnsi="Times New Roman" w:cs="Times New Roman"/>
          <w:sz w:val="26"/>
          <w:szCs w:val="26"/>
        </w:rPr>
        <w:t xml:space="preserve">   Мотивированное решение изготовлено </w:t>
      </w:r>
      <w:r w:rsidRPr="00AF6AC3" w:rsidR="00BD1BC5">
        <w:rPr>
          <w:rFonts w:ascii="Times New Roman" w:hAnsi="Times New Roman" w:cs="Times New Roman"/>
          <w:sz w:val="26"/>
          <w:szCs w:val="26"/>
        </w:rPr>
        <w:t xml:space="preserve">20.07.2026 </w:t>
      </w:r>
      <w:r w:rsidRPr="00AF6AC3">
        <w:rPr>
          <w:rFonts w:ascii="Times New Roman" w:hAnsi="Times New Roman" w:cs="Times New Roman"/>
          <w:sz w:val="26"/>
          <w:szCs w:val="26"/>
        </w:rPr>
        <w:t xml:space="preserve"> года</w:t>
      </w:r>
      <w:r w:rsidRPr="00AF6AC3">
        <w:rPr>
          <w:rFonts w:ascii="Times New Roman" w:hAnsi="Times New Roman" w:cs="Times New Roman"/>
          <w:sz w:val="26"/>
          <w:szCs w:val="26"/>
        </w:rPr>
        <w:t xml:space="preserve">. </w:t>
      </w:r>
    </w:p>
    <w:p w:rsidR="004674AA" w:rsidRPr="00AF6AC3" w:rsidP="003E7F0A" w14:paraId="3B598BE8" w14:textId="11774720">
      <w:pPr>
        <w:spacing w:after="0" w:line="240" w:lineRule="auto"/>
        <w:ind w:left="-567" w:right="-1" w:firstLine="426"/>
        <w:jc w:val="both"/>
        <w:rPr>
          <w:rFonts w:ascii="Times New Roman" w:hAnsi="Times New Roman" w:cs="Times New Roman"/>
          <w:sz w:val="26"/>
          <w:szCs w:val="26"/>
        </w:rPr>
      </w:pPr>
      <w:r w:rsidRPr="00AF6AC3">
        <w:rPr>
          <w:rFonts w:ascii="Times New Roman" w:hAnsi="Times New Roman" w:cs="Times New Roman"/>
          <w:sz w:val="26"/>
          <w:szCs w:val="26"/>
        </w:rPr>
        <w:t xml:space="preserve">    Решение может быть обжаловано в апелляционном порядке в </w:t>
      </w:r>
      <w:r w:rsidRPr="00AF6AC3">
        <w:rPr>
          <w:rFonts w:ascii="Times New Roman" w:hAnsi="Times New Roman" w:cs="Times New Roman"/>
          <w:sz w:val="26"/>
          <w:szCs w:val="26"/>
        </w:rPr>
        <w:t>Нижневартовский</w:t>
      </w:r>
      <w:r w:rsidRPr="00AF6AC3">
        <w:rPr>
          <w:rFonts w:ascii="Times New Roman" w:hAnsi="Times New Roman" w:cs="Times New Roman"/>
          <w:sz w:val="26"/>
          <w:szCs w:val="26"/>
        </w:rPr>
        <w:t xml:space="preserve"> городской суд Ханты-Мансийского автономного округа-Югры в течение месяца со дня принятия решения в окончательной форме, через мирового судью судебного участка №</w:t>
      </w:r>
      <w:r w:rsidRPr="00AF6AC3" w:rsidR="00BD1BC5">
        <w:rPr>
          <w:rFonts w:ascii="Times New Roman" w:hAnsi="Times New Roman" w:cs="Times New Roman"/>
          <w:sz w:val="26"/>
          <w:szCs w:val="26"/>
        </w:rPr>
        <w:t>10.</w:t>
      </w:r>
    </w:p>
    <w:p w:rsidR="002D3D81" w:rsidRPr="00AF6AC3" w:rsidP="003E7F0A" w14:paraId="75592728" w14:textId="77777777">
      <w:pPr>
        <w:spacing w:after="0" w:line="240" w:lineRule="auto"/>
        <w:ind w:left="-567" w:right="-1" w:firstLine="426"/>
        <w:jc w:val="both"/>
        <w:rPr>
          <w:rFonts w:ascii="Times New Roman" w:hAnsi="Times New Roman" w:cs="Times New Roman"/>
          <w:sz w:val="26"/>
          <w:szCs w:val="26"/>
        </w:rPr>
      </w:pPr>
    </w:p>
    <w:p w:rsidR="002D3D81" w:rsidRPr="00AF6AC3" w:rsidP="003E7F0A" w14:paraId="5148BA90" w14:textId="6D37DA51">
      <w:pPr>
        <w:spacing w:after="0" w:line="240" w:lineRule="auto"/>
        <w:ind w:left="-567" w:right="-1" w:firstLine="426"/>
        <w:jc w:val="both"/>
        <w:rPr>
          <w:rFonts w:ascii="Times New Roman" w:hAnsi="Times New Roman" w:cs="Times New Roman"/>
          <w:sz w:val="26"/>
          <w:szCs w:val="26"/>
        </w:rPr>
      </w:pPr>
      <w:r>
        <w:rPr>
          <w:rFonts w:ascii="Times New Roman" w:hAnsi="Times New Roman" w:cs="Times New Roman"/>
          <w:sz w:val="26"/>
          <w:szCs w:val="26"/>
        </w:rPr>
        <w:t>.</w:t>
      </w:r>
    </w:p>
    <w:p w:rsidR="004674AA" w:rsidRPr="00AF6AC3" w:rsidP="003E7F0A" w14:paraId="6E2A0073" w14:textId="77777777">
      <w:pPr>
        <w:spacing w:after="0" w:line="240" w:lineRule="auto"/>
        <w:ind w:left="-567" w:right="-1" w:firstLine="426"/>
        <w:jc w:val="both"/>
        <w:rPr>
          <w:rFonts w:ascii="Times New Roman" w:hAnsi="Times New Roman" w:cs="Times New Roman"/>
          <w:sz w:val="26"/>
          <w:szCs w:val="26"/>
        </w:rPr>
      </w:pPr>
      <w:r w:rsidRPr="00AF6AC3">
        <w:rPr>
          <w:rFonts w:ascii="Times New Roman" w:hAnsi="Times New Roman" w:cs="Times New Roman"/>
          <w:sz w:val="26"/>
          <w:szCs w:val="26"/>
        </w:rPr>
        <w:t xml:space="preserve">Мировой судья </w:t>
      </w:r>
      <w:r w:rsidRPr="00AF6AC3">
        <w:rPr>
          <w:rFonts w:ascii="Times New Roman" w:hAnsi="Times New Roman" w:cs="Times New Roman"/>
          <w:sz w:val="26"/>
          <w:szCs w:val="26"/>
        </w:rPr>
        <w:tab/>
      </w:r>
      <w:r w:rsidRPr="00AF6AC3">
        <w:rPr>
          <w:rFonts w:ascii="Times New Roman" w:hAnsi="Times New Roman" w:cs="Times New Roman"/>
          <w:sz w:val="26"/>
          <w:szCs w:val="26"/>
        </w:rPr>
        <w:tab/>
      </w:r>
      <w:r w:rsidRPr="00AF6AC3">
        <w:rPr>
          <w:rFonts w:ascii="Times New Roman" w:hAnsi="Times New Roman" w:cs="Times New Roman"/>
          <w:sz w:val="26"/>
          <w:szCs w:val="26"/>
        </w:rPr>
        <w:tab/>
      </w:r>
      <w:r w:rsidRPr="00AF6AC3">
        <w:rPr>
          <w:rFonts w:ascii="Times New Roman" w:hAnsi="Times New Roman" w:cs="Times New Roman"/>
          <w:sz w:val="26"/>
          <w:szCs w:val="26"/>
        </w:rPr>
        <w:tab/>
      </w:r>
      <w:r w:rsidRPr="00AF6AC3">
        <w:rPr>
          <w:rFonts w:ascii="Times New Roman" w:hAnsi="Times New Roman" w:cs="Times New Roman"/>
          <w:sz w:val="26"/>
          <w:szCs w:val="26"/>
        </w:rPr>
        <w:tab/>
      </w:r>
      <w:r w:rsidRPr="00AF6AC3">
        <w:rPr>
          <w:rFonts w:ascii="Times New Roman" w:hAnsi="Times New Roman" w:cs="Times New Roman"/>
          <w:sz w:val="26"/>
          <w:szCs w:val="26"/>
        </w:rPr>
        <w:tab/>
      </w:r>
      <w:r w:rsidRPr="00AF6AC3">
        <w:rPr>
          <w:rFonts w:ascii="Times New Roman" w:hAnsi="Times New Roman" w:cs="Times New Roman"/>
          <w:sz w:val="26"/>
          <w:szCs w:val="26"/>
        </w:rPr>
        <w:tab/>
      </w:r>
      <w:r w:rsidRPr="00AF6AC3">
        <w:rPr>
          <w:rFonts w:ascii="Times New Roman" w:hAnsi="Times New Roman" w:cs="Times New Roman"/>
          <w:sz w:val="26"/>
          <w:szCs w:val="26"/>
        </w:rPr>
        <w:tab/>
        <w:t>О.С. Полякова</w:t>
      </w:r>
    </w:p>
    <w:p w:rsidR="00030E85" w:rsidRPr="00AF6AC3" w:rsidP="003E7F0A" w14:paraId="5C602952" w14:textId="77777777">
      <w:pPr>
        <w:spacing w:after="0" w:line="240" w:lineRule="auto"/>
        <w:ind w:left="-567" w:right="-1" w:firstLine="426"/>
        <w:jc w:val="both"/>
        <w:rPr>
          <w:rFonts w:ascii="Times New Roman" w:hAnsi="Times New Roman" w:cs="Times New Roman"/>
          <w:sz w:val="26"/>
          <w:szCs w:val="26"/>
        </w:rPr>
      </w:pPr>
    </w:p>
    <w:sectPr w:rsidSect="002D3D81">
      <w:footerReference w:type="default" r:id="rId6"/>
      <w:pgSz w:w="11906" w:h="16838"/>
      <w:pgMar w:top="547" w:right="850" w:bottom="284" w:left="1701" w:header="708"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1615865568"/>
      <w:docPartObj>
        <w:docPartGallery w:val="Page Numbers (Bottom of Page)"/>
        <w:docPartUnique/>
      </w:docPartObj>
    </w:sdtPr>
    <w:sdtContent>
      <w:p w:rsidR="001A6853" w14:paraId="4E3EF018" w14:textId="77777777">
        <w:pPr>
          <w:pStyle w:val="Footer"/>
          <w:jc w:val="right"/>
        </w:pPr>
        <w:r>
          <w:fldChar w:fldCharType="begin"/>
        </w:r>
        <w:r>
          <w:instrText>PAGE   \* MERGEFORMAT</w:instrText>
        </w:r>
        <w:r>
          <w:fldChar w:fldCharType="separate"/>
        </w:r>
        <w:r w:rsidR="00D82B47">
          <w:rPr>
            <w:noProof/>
          </w:rPr>
          <w:t>5</w:t>
        </w:r>
        <w:r>
          <w:fldChar w:fldCharType="end"/>
        </w:r>
      </w:p>
    </w:sdtContent>
  </w:sdt>
  <w:p w:rsidR="001A6853" w14:paraId="5F8DA52E" w14:textId="77777777">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6AF80CF5"/>
    <w:multiLevelType w:val="multilevel"/>
    <w:tmpl w:val="64882016"/>
    <w:lvl w:ilvl="0">
      <w:start w:val="95"/>
      <w:numFmt w:val="decimal"/>
      <w:lvlText w:val="264.%1"/>
      <w:lvlJc w:val="left"/>
      <w:rPr>
        <w:rFonts w:ascii="Arial" w:eastAsia="Arial" w:hAnsi="Arial" w:cs="Arial"/>
        <w:b w:val="0"/>
        <w:bCs w:val="0"/>
        <w:i w:val="0"/>
        <w:iCs w:val="0"/>
        <w:smallCaps w:val="0"/>
        <w:strike w:val="0"/>
        <w:color w:val="000000"/>
        <w:spacing w:val="0"/>
        <w:w w:val="100"/>
        <w:position w:val="0"/>
        <w:sz w:val="24"/>
        <w:szCs w:val="24"/>
        <w:u w:val="none"/>
        <w:lang w:val="ru"/>
      </w:rPr>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74AA"/>
    <w:rsid w:val="00030E85"/>
    <w:rsid w:val="00046872"/>
    <w:rsid w:val="000C5E5E"/>
    <w:rsid w:val="000D2456"/>
    <w:rsid w:val="000F0BC3"/>
    <w:rsid w:val="000F5AF5"/>
    <w:rsid w:val="0015018C"/>
    <w:rsid w:val="00153FA1"/>
    <w:rsid w:val="00183857"/>
    <w:rsid w:val="001A6853"/>
    <w:rsid w:val="001D2746"/>
    <w:rsid w:val="001F53A4"/>
    <w:rsid w:val="002D3D81"/>
    <w:rsid w:val="002D735A"/>
    <w:rsid w:val="003B34C1"/>
    <w:rsid w:val="003D36A9"/>
    <w:rsid w:val="003E7F0A"/>
    <w:rsid w:val="00404269"/>
    <w:rsid w:val="00415F52"/>
    <w:rsid w:val="00432E6E"/>
    <w:rsid w:val="004674AA"/>
    <w:rsid w:val="00492F68"/>
    <w:rsid w:val="004A6CC9"/>
    <w:rsid w:val="004C02BF"/>
    <w:rsid w:val="0051601B"/>
    <w:rsid w:val="00546F24"/>
    <w:rsid w:val="00621EBB"/>
    <w:rsid w:val="00644F82"/>
    <w:rsid w:val="006C76A2"/>
    <w:rsid w:val="007D5534"/>
    <w:rsid w:val="007E1BEB"/>
    <w:rsid w:val="007E6624"/>
    <w:rsid w:val="00823D21"/>
    <w:rsid w:val="00844311"/>
    <w:rsid w:val="008F5F5A"/>
    <w:rsid w:val="009179D3"/>
    <w:rsid w:val="0092230F"/>
    <w:rsid w:val="0096785F"/>
    <w:rsid w:val="00993A03"/>
    <w:rsid w:val="009B019A"/>
    <w:rsid w:val="009D78D5"/>
    <w:rsid w:val="00A45376"/>
    <w:rsid w:val="00AB6D39"/>
    <w:rsid w:val="00AF6AC3"/>
    <w:rsid w:val="00B46991"/>
    <w:rsid w:val="00BD1BC5"/>
    <w:rsid w:val="00C30642"/>
    <w:rsid w:val="00C62382"/>
    <w:rsid w:val="00CC2997"/>
    <w:rsid w:val="00CF1567"/>
    <w:rsid w:val="00D730C1"/>
    <w:rsid w:val="00D82B47"/>
    <w:rsid w:val="00D9787B"/>
    <w:rsid w:val="00DB057B"/>
    <w:rsid w:val="00DD3FAF"/>
    <w:rsid w:val="00DE43F5"/>
    <w:rsid w:val="00DE5B25"/>
    <w:rsid w:val="00F07C21"/>
    <w:rsid w:val="00F2310A"/>
  </w:rsids>
  <m:mathPr>
    <m:mathFont m:val="Cambria Math"/>
  </m:mathPr>
  <w:themeFontLang w:val="ru-RU"/>
  <w:clrSchemeMapping w:bg1="light1" w:t1="dark1" w:bg2="light2" w:t2="dark2" w:accent1="accent1" w:accent2="accent2" w:accent3="accent3" w:accent4="accent4" w:accent5="accent5" w:accent6="accent6" w:hyperlink="hyperlink" w:followedHyperlink="followedHyperlink"/>
  <w15:chartTrackingRefBased/>
  <w15:docId w15:val="{698A6FE6-32D4-42A4-A5C4-A19564F73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C02BF"/>
    <w:rPr>
      <w:color w:val="0000FF"/>
      <w:u w:val="single"/>
    </w:rPr>
  </w:style>
  <w:style w:type="paragraph" w:styleId="Header">
    <w:name w:val="header"/>
    <w:basedOn w:val="Normal"/>
    <w:link w:val="a"/>
    <w:uiPriority w:val="99"/>
    <w:unhideWhenUsed/>
    <w:rsid w:val="001A6853"/>
    <w:pPr>
      <w:tabs>
        <w:tab w:val="center" w:pos="4677"/>
        <w:tab w:val="right" w:pos="9355"/>
      </w:tabs>
      <w:spacing w:after="0" w:line="240" w:lineRule="auto"/>
    </w:pPr>
  </w:style>
  <w:style w:type="character" w:customStyle="1" w:styleId="a">
    <w:name w:val="Верхний колонтитул Знак"/>
    <w:basedOn w:val="DefaultParagraphFont"/>
    <w:link w:val="Header"/>
    <w:uiPriority w:val="99"/>
    <w:rsid w:val="001A6853"/>
  </w:style>
  <w:style w:type="paragraph" w:styleId="Footer">
    <w:name w:val="footer"/>
    <w:basedOn w:val="Normal"/>
    <w:link w:val="a0"/>
    <w:uiPriority w:val="99"/>
    <w:unhideWhenUsed/>
    <w:rsid w:val="001A6853"/>
    <w:pPr>
      <w:tabs>
        <w:tab w:val="center" w:pos="4677"/>
        <w:tab w:val="right" w:pos="9355"/>
      </w:tabs>
      <w:spacing w:after="0" w:line="240" w:lineRule="auto"/>
    </w:pPr>
  </w:style>
  <w:style w:type="character" w:customStyle="1" w:styleId="a0">
    <w:name w:val="Нижний колонтитул Знак"/>
    <w:basedOn w:val="DefaultParagraphFont"/>
    <w:link w:val="Footer"/>
    <w:uiPriority w:val="99"/>
    <w:rsid w:val="001A6853"/>
  </w:style>
  <w:style w:type="paragraph" w:styleId="BalloonText">
    <w:name w:val="Balloon Text"/>
    <w:basedOn w:val="Normal"/>
    <w:link w:val="a1"/>
    <w:uiPriority w:val="99"/>
    <w:semiHidden/>
    <w:unhideWhenUsed/>
    <w:rsid w:val="002D3D81"/>
    <w:pPr>
      <w:spacing w:after="0" w:line="240" w:lineRule="auto"/>
    </w:pPr>
    <w:rPr>
      <w:rFonts w:ascii="Segoe UI" w:hAnsi="Segoe UI" w:cs="Segoe UI"/>
      <w:sz w:val="18"/>
      <w:szCs w:val="18"/>
    </w:rPr>
  </w:style>
  <w:style w:type="character" w:customStyle="1" w:styleId="a1">
    <w:name w:val="Текст выноски Знак"/>
    <w:basedOn w:val="DefaultParagraphFont"/>
    <w:link w:val="BalloonText"/>
    <w:uiPriority w:val="99"/>
    <w:semiHidden/>
    <w:rsid w:val="002D3D81"/>
    <w:rPr>
      <w:rFonts w:ascii="Segoe UI" w:hAnsi="Segoe UI" w:cs="Segoe UI"/>
      <w:sz w:val="18"/>
      <w:szCs w:val="18"/>
    </w:rPr>
  </w:style>
  <w:style w:type="character" w:customStyle="1" w:styleId="UnresolvedMention">
    <w:name w:val="Unresolved Mention"/>
    <w:basedOn w:val="DefaultParagraphFont"/>
    <w:uiPriority w:val="99"/>
    <w:semiHidden/>
    <w:unhideWhenUsed/>
    <w:rsid w:val="00D730C1"/>
    <w:rPr>
      <w:color w:val="605E5C"/>
      <w:shd w:val="clear" w:color="auto" w:fill="E1DFDD"/>
    </w:rPr>
  </w:style>
  <w:style w:type="paragraph" w:styleId="Title">
    <w:name w:val="Title"/>
    <w:basedOn w:val="Normal"/>
    <w:link w:val="a2"/>
    <w:uiPriority w:val="99"/>
    <w:qFormat/>
    <w:rsid w:val="00046872"/>
    <w:pPr>
      <w:spacing w:after="0" w:line="240" w:lineRule="auto"/>
      <w:jc w:val="center"/>
    </w:pPr>
    <w:rPr>
      <w:rFonts w:ascii="Tahoma" w:eastAsia="Times New Roman" w:hAnsi="Tahoma" w:cs="Times New Roman"/>
      <w:b/>
      <w:color w:val="000000"/>
      <w:kern w:val="0"/>
      <w:szCs w:val="20"/>
      <w:lang w:eastAsia="ru-RU"/>
      <w14:ligatures w14:val="none"/>
    </w:rPr>
  </w:style>
  <w:style w:type="character" w:customStyle="1" w:styleId="a2">
    <w:name w:val="Название Знак"/>
    <w:basedOn w:val="DefaultParagraphFont"/>
    <w:link w:val="Title"/>
    <w:uiPriority w:val="99"/>
    <w:rsid w:val="00046872"/>
    <w:rPr>
      <w:rFonts w:ascii="Tahoma" w:eastAsia="Times New Roman" w:hAnsi="Tahoma" w:cs="Times New Roman"/>
      <w:b/>
      <w:color w:val="000000"/>
      <w:kern w:val="0"/>
      <w:szCs w:val="20"/>
      <w:lang w:eastAsia="ru-RU"/>
      <w14:ligatures w14:val="none"/>
    </w:rPr>
  </w:style>
  <w:style w:type="paragraph" w:styleId="Subtitle">
    <w:name w:val="Subtitle"/>
    <w:basedOn w:val="Normal"/>
    <w:link w:val="a3"/>
    <w:uiPriority w:val="99"/>
    <w:qFormat/>
    <w:rsid w:val="00046872"/>
    <w:pPr>
      <w:spacing w:after="0" w:line="240" w:lineRule="auto"/>
      <w:jc w:val="center"/>
    </w:pPr>
    <w:rPr>
      <w:rFonts w:ascii="Times New Roman" w:eastAsia="Times New Roman" w:hAnsi="Times New Roman" w:cs="Times New Roman"/>
      <w:b/>
      <w:color w:val="000000"/>
      <w:kern w:val="0"/>
      <w:szCs w:val="20"/>
      <w:lang w:eastAsia="ru-RU"/>
      <w14:ligatures w14:val="none"/>
    </w:rPr>
  </w:style>
  <w:style w:type="character" w:customStyle="1" w:styleId="a3">
    <w:name w:val="Подзаголовок Знак"/>
    <w:basedOn w:val="DefaultParagraphFont"/>
    <w:link w:val="Subtitle"/>
    <w:uiPriority w:val="99"/>
    <w:rsid w:val="00046872"/>
    <w:rPr>
      <w:rFonts w:ascii="Times New Roman" w:eastAsia="Times New Roman" w:hAnsi="Times New Roman" w:cs="Times New Roman"/>
      <w:b/>
      <w:color w:val="000000"/>
      <w:kern w:val="0"/>
      <w:szCs w:val="20"/>
      <w:lang w:eastAsia="ru-RU"/>
      <w14:ligatures w14:val="none"/>
    </w:rPr>
  </w:style>
  <w:style w:type="character" w:customStyle="1" w:styleId="a4">
    <w:name w:val="Основной текст_"/>
    <w:basedOn w:val="DefaultParagraphFont"/>
    <w:link w:val="4"/>
    <w:rsid w:val="00AF6AC3"/>
    <w:rPr>
      <w:rFonts w:ascii="Arial" w:eastAsia="Arial" w:hAnsi="Arial" w:cs="Arial"/>
      <w:sz w:val="24"/>
      <w:szCs w:val="24"/>
      <w:shd w:val="clear" w:color="auto" w:fill="FFFFFF"/>
    </w:rPr>
  </w:style>
  <w:style w:type="character" w:customStyle="1" w:styleId="1">
    <w:name w:val="Основной текст1"/>
    <w:basedOn w:val="a4"/>
    <w:rsid w:val="00AF6AC3"/>
    <w:rPr>
      <w:rFonts w:ascii="Arial" w:eastAsia="Arial" w:hAnsi="Arial" w:cs="Arial"/>
      <w:sz w:val="24"/>
      <w:szCs w:val="24"/>
      <w:shd w:val="clear" w:color="auto" w:fill="FFFFFF"/>
    </w:rPr>
  </w:style>
  <w:style w:type="character" w:customStyle="1" w:styleId="3">
    <w:name w:val="Основной текст3"/>
    <w:basedOn w:val="a4"/>
    <w:rsid w:val="00AF6AC3"/>
    <w:rPr>
      <w:rFonts w:ascii="Arial" w:eastAsia="Arial" w:hAnsi="Arial" w:cs="Arial"/>
      <w:sz w:val="24"/>
      <w:szCs w:val="24"/>
      <w:shd w:val="clear" w:color="auto" w:fill="FFFFFF"/>
    </w:rPr>
  </w:style>
  <w:style w:type="paragraph" w:customStyle="1" w:styleId="4">
    <w:name w:val="Основной текст4"/>
    <w:basedOn w:val="Normal"/>
    <w:link w:val="a4"/>
    <w:rsid w:val="00AF6AC3"/>
    <w:pPr>
      <w:shd w:val="clear" w:color="auto" w:fill="FFFFFF"/>
      <w:spacing w:after="0" w:line="283" w:lineRule="exact"/>
      <w:jc w:val="both"/>
    </w:pPr>
    <w:rPr>
      <w:rFonts w:ascii="Arial" w:eastAsia="Arial" w:hAnsi="Arial" w:cs="Arial"/>
      <w:sz w:val="24"/>
      <w:szCs w:val="24"/>
    </w:rPr>
  </w:style>
  <w:style w:type="character" w:customStyle="1" w:styleId="115pt">
    <w:name w:val="Основной текст + 11;5 pt"/>
    <w:basedOn w:val="a4"/>
    <w:rsid w:val="00AF6AC3"/>
    <w:rPr>
      <w:rFonts w:ascii="Arial" w:eastAsia="Arial" w:hAnsi="Arial" w:cs="Arial"/>
      <w:b w:val="0"/>
      <w:bCs w:val="0"/>
      <w:i w:val="0"/>
      <w:iCs w:val="0"/>
      <w:smallCaps w:val="0"/>
      <w:strike w:val="0"/>
      <w:spacing w:val="0"/>
      <w:sz w:val="23"/>
      <w:szCs w:val="23"/>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www.consultant.ru/document/cons_doc_LAW_12453/87e776145bb717af686ad02aba035dad3fb8803e/" TargetMode="External" /><Relationship Id="rId5" Type="http://schemas.openxmlformats.org/officeDocument/2006/relationships/hyperlink" Target="https://base.garant.ru/10180094/184a874535186e5f477be2949374cc83/" TargetMode="Externa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numbering" Target="numbering.xml" /><Relationship Id="rId9" Type="http://schemas.openxmlformats.org/officeDocument/2006/relationships/styles" Target="styles.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